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0CB3" w14:textId="4089020C" w:rsidR="002F2F88" w:rsidRPr="007F6A1B" w:rsidRDefault="00CE204A" w:rsidP="002F2F88">
      <w:pPr>
        <w:spacing w:after="0" w:line="240" w:lineRule="auto"/>
        <w:rPr>
          <w:rFonts w:ascii="Arial" w:eastAsia="Times New Roman" w:hAnsi="Arial" w:cs="Arial"/>
          <w:sz w:val="24"/>
          <w:szCs w:val="24"/>
          <w:lang w:eastAsia="en-GB"/>
        </w:rPr>
      </w:pPr>
      <w:r>
        <w:rPr>
          <w:rFonts w:ascii="SassoonCRInfantMedium" w:hAnsi="SassoonCRInfantMedium"/>
          <w:noProof/>
          <w:sz w:val="72"/>
          <w:szCs w:val="72"/>
          <w:lang w:eastAsia="en-GB"/>
        </w:rPr>
        <w:drawing>
          <wp:anchor distT="0" distB="0" distL="114300" distR="114300" simplePos="0" relativeHeight="251665408" behindDoc="0" locked="0" layoutInCell="1" allowOverlap="1" wp14:anchorId="7775BE8D" wp14:editId="53F3CFAD">
            <wp:simplePos x="0" y="0"/>
            <wp:positionH relativeFrom="column">
              <wp:posOffset>4873925</wp:posOffset>
            </wp:positionH>
            <wp:positionV relativeFrom="paragraph">
              <wp:posOffset>8626</wp:posOffset>
            </wp:positionV>
            <wp:extent cx="1595886" cy="1467989"/>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1971" cy="1473586"/>
                    </a:xfrm>
                    <a:prstGeom prst="rect">
                      <a:avLst/>
                    </a:prstGeom>
                    <a:noFill/>
                    <a:ln>
                      <a:noFill/>
                    </a:ln>
                  </pic:spPr>
                </pic:pic>
              </a:graphicData>
            </a:graphic>
            <wp14:sizeRelH relativeFrom="page">
              <wp14:pctWidth>0</wp14:pctWidth>
            </wp14:sizeRelH>
            <wp14:sizeRelV relativeFrom="page">
              <wp14:pctHeight>0</wp14:pctHeight>
            </wp14:sizeRelV>
          </wp:anchor>
        </w:drawing>
      </w:r>
      <w:r w:rsidR="002F2F88" w:rsidRPr="007F6A1B">
        <w:rPr>
          <w:rFonts w:ascii="Arial" w:eastAsia="Times New Roman" w:hAnsi="Arial" w:cs="Arial"/>
          <w:b/>
          <w:noProof/>
          <w:sz w:val="32"/>
          <w:szCs w:val="20"/>
          <w:u w:val="single"/>
          <w:lang w:eastAsia="en-GB"/>
        </w:rPr>
        <mc:AlternateContent>
          <mc:Choice Requires="wps">
            <w:drawing>
              <wp:anchor distT="36576" distB="36576" distL="36576" distR="36576" simplePos="0" relativeHeight="251662336" behindDoc="0" locked="0" layoutInCell="1" allowOverlap="1" wp14:anchorId="725324FA" wp14:editId="7ABE7404">
                <wp:simplePos x="0" y="0"/>
                <wp:positionH relativeFrom="column">
                  <wp:posOffset>-228600</wp:posOffset>
                </wp:positionH>
                <wp:positionV relativeFrom="paragraph">
                  <wp:posOffset>4136390</wp:posOffset>
                </wp:positionV>
                <wp:extent cx="5760085" cy="1007745"/>
                <wp:effectExtent l="0"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007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E26F40" w14:textId="77777777" w:rsidR="002F2F88" w:rsidRPr="001B608E" w:rsidRDefault="002F2F88" w:rsidP="002F2F88">
                            <w:pPr>
                              <w:widowControl w:val="0"/>
                              <w:rPr>
                                <w:rFonts w:ascii="Comic Sans MS" w:hAnsi="Comic Sans MS"/>
                                <w:sz w:val="56"/>
                                <w:szCs w:val="5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324FA" id="_x0000_t202" coordsize="21600,21600" o:spt="202" path="m,l,21600r21600,l21600,xe">
                <v:stroke joinstyle="miter"/>
                <v:path gradientshapeok="t" o:connecttype="rect"/>
              </v:shapetype>
              <v:shape id="Text Box 1" o:spid="_x0000_s1026" type="#_x0000_t202" style="position:absolute;margin-left:-18pt;margin-top:325.7pt;width:453.55pt;height:79.3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" filled="f" stroked="f" insetpen="t">
                <v:textbox inset="2.88pt,2.88pt,2.88pt,2.88pt">
                  <w:txbxContent>
                    <w:p w14:paraId="10E26F40" w14:textId="77777777" w:rsidR="002F2F88" w:rsidRPr="001B608E" w:rsidRDefault="002F2F88" w:rsidP="002F2F88">
                      <w:pPr>
                        <w:widowControl w:val="0"/>
                        <w:rPr>
                          <w:rFonts w:ascii="Comic Sans MS" w:hAnsi="Comic Sans MS"/>
                          <w:sz w:val="56"/>
                          <w:szCs w:val="56"/>
                        </w:rPr>
                      </w:pPr>
                    </w:p>
                  </w:txbxContent>
                </v:textbox>
              </v:shape>
            </w:pict>
          </mc:Fallback>
        </mc:AlternateContent>
      </w:r>
    </w:p>
    <w:p w14:paraId="40BDF948" w14:textId="3775E2C2" w:rsidR="002F2F88" w:rsidRPr="00640825" w:rsidRDefault="002F2F88" w:rsidP="00CE204A">
      <w:pPr>
        <w:spacing w:before="120" w:after="120" w:line="240" w:lineRule="auto"/>
        <w:jc w:val="center"/>
        <w:rPr>
          <w:rFonts w:ascii="Arial" w:eastAsia="Times New Roman" w:hAnsi="Arial" w:cs="Arial"/>
          <w:b/>
          <w:sz w:val="56"/>
          <w:szCs w:val="56"/>
          <w:u w:val="single"/>
          <w:lang w:eastAsia="en-GB"/>
        </w:rPr>
      </w:pPr>
      <w:r w:rsidRPr="004C01AE">
        <w:rPr>
          <w:rFonts w:ascii="Arial" w:eastAsia="Times New Roman" w:hAnsi="Arial" w:cs="Arial"/>
          <w:b/>
          <w:sz w:val="36"/>
          <w:szCs w:val="36"/>
          <w:u w:val="single"/>
          <w:lang w:eastAsia="en-GB"/>
        </w:rPr>
        <w:t>Village Infant</w:t>
      </w:r>
      <w:r w:rsidR="00B865C4" w:rsidRPr="004C01AE">
        <w:rPr>
          <w:rFonts w:ascii="Arial" w:eastAsia="Times New Roman" w:hAnsi="Arial" w:cs="Arial"/>
          <w:b/>
          <w:sz w:val="36"/>
          <w:szCs w:val="36"/>
          <w:u w:val="single"/>
          <w:lang w:eastAsia="en-GB"/>
        </w:rPr>
        <w:t>s</w:t>
      </w:r>
      <w:r w:rsidR="00640825" w:rsidRPr="004C01AE">
        <w:rPr>
          <w:rFonts w:ascii="Arial" w:eastAsia="Times New Roman" w:hAnsi="Arial" w:cs="Arial"/>
          <w:b/>
          <w:sz w:val="36"/>
          <w:szCs w:val="36"/>
          <w:u w:val="single"/>
          <w:lang w:eastAsia="en-GB"/>
        </w:rPr>
        <w:t xml:space="preserve"> </w:t>
      </w:r>
      <w:r w:rsidRPr="004C01AE">
        <w:rPr>
          <w:rFonts w:ascii="Arial" w:eastAsia="Times New Roman" w:hAnsi="Arial" w:cs="Arial"/>
          <w:b/>
          <w:sz w:val="36"/>
          <w:szCs w:val="36"/>
          <w:u w:val="single"/>
          <w:lang w:eastAsia="en-GB"/>
        </w:rPr>
        <w:t>School</w:t>
      </w:r>
      <w:r w:rsidR="00640825" w:rsidRPr="004C01AE">
        <w:rPr>
          <w:rFonts w:ascii="Arial" w:eastAsia="Times New Roman" w:hAnsi="Arial" w:cs="Arial"/>
          <w:b/>
          <w:sz w:val="36"/>
          <w:szCs w:val="36"/>
          <w:lang w:eastAsia="en-GB"/>
        </w:rPr>
        <w:t xml:space="preserve">  </w:t>
      </w:r>
      <w:r w:rsidR="00640825">
        <w:rPr>
          <w:rFonts w:ascii="Arial" w:eastAsia="Times New Roman" w:hAnsi="Arial" w:cs="Arial"/>
          <w:b/>
          <w:sz w:val="56"/>
          <w:szCs w:val="56"/>
          <w:lang w:eastAsia="en-GB"/>
        </w:rPr>
        <w:t xml:space="preserve">  </w:t>
      </w:r>
      <w:r w:rsidR="004C01AE">
        <w:rPr>
          <w:rFonts w:ascii="Arial" w:eastAsia="Times New Roman" w:hAnsi="Arial" w:cs="Arial"/>
          <w:b/>
          <w:sz w:val="56"/>
          <w:szCs w:val="56"/>
          <w:lang w:eastAsia="en-GB"/>
        </w:rPr>
        <w:t xml:space="preserve">                </w:t>
      </w:r>
      <w:r w:rsidR="00640825">
        <w:rPr>
          <w:rFonts w:ascii="Arial" w:eastAsia="Times New Roman" w:hAnsi="Arial" w:cs="Arial"/>
          <w:b/>
          <w:sz w:val="56"/>
          <w:szCs w:val="56"/>
          <w:lang w:eastAsia="en-GB"/>
        </w:rPr>
        <w:t xml:space="preserve"> </w:t>
      </w:r>
    </w:p>
    <w:p w14:paraId="53111938" w14:textId="77777777" w:rsidR="002F2F88" w:rsidRPr="007F6A1B" w:rsidRDefault="002F2F88" w:rsidP="00640825">
      <w:pPr>
        <w:spacing w:before="120" w:after="120" w:line="240" w:lineRule="auto"/>
        <w:rPr>
          <w:rFonts w:ascii="Arial" w:eastAsia="Times New Roman" w:hAnsi="Arial" w:cs="Arial"/>
          <w:color w:val="000000"/>
          <w:kern w:val="28"/>
          <w:lang w:eastAsia="en-GB"/>
        </w:rPr>
      </w:pPr>
    </w:p>
    <w:p w14:paraId="52015FEB" w14:textId="77777777" w:rsidR="004C01AE" w:rsidRDefault="004C01AE" w:rsidP="002F2F88">
      <w:pPr>
        <w:spacing w:before="120" w:after="120" w:line="240" w:lineRule="auto"/>
        <w:jc w:val="center"/>
        <w:rPr>
          <w:rFonts w:ascii="Arial" w:eastAsia="Times New Roman" w:hAnsi="Arial" w:cs="Arial"/>
          <w:b/>
          <w:color w:val="000000"/>
          <w:kern w:val="28"/>
          <w:sz w:val="40"/>
          <w:szCs w:val="40"/>
          <w:u w:val="single"/>
          <w:lang w:eastAsia="en-GB"/>
        </w:rPr>
      </w:pPr>
    </w:p>
    <w:p w14:paraId="19C9ADC3" w14:textId="77777777" w:rsidR="002F2F88" w:rsidRPr="004C01AE" w:rsidRDefault="002F2F88" w:rsidP="002F2F88">
      <w:pPr>
        <w:spacing w:before="120" w:after="120" w:line="240" w:lineRule="auto"/>
        <w:jc w:val="center"/>
        <w:rPr>
          <w:rFonts w:ascii="Arial" w:eastAsia="Times New Roman" w:hAnsi="Arial" w:cs="Arial"/>
          <w:b/>
          <w:color w:val="000000"/>
          <w:kern w:val="28"/>
          <w:sz w:val="32"/>
          <w:szCs w:val="32"/>
          <w:u w:val="single"/>
          <w:lang w:eastAsia="en-GB"/>
        </w:rPr>
      </w:pPr>
      <w:r w:rsidRPr="004C01AE">
        <w:rPr>
          <w:rFonts w:ascii="Arial" w:eastAsia="Times New Roman" w:hAnsi="Arial" w:cs="Arial"/>
          <w:b/>
          <w:color w:val="000000"/>
          <w:kern w:val="28"/>
          <w:sz w:val="32"/>
          <w:szCs w:val="32"/>
          <w:u w:val="single"/>
          <w:lang w:eastAsia="en-GB"/>
        </w:rPr>
        <w:t>MATHEMATICS POLICY</w:t>
      </w:r>
    </w:p>
    <w:p w14:paraId="691BE130" w14:textId="77777777" w:rsidR="007F6A1B" w:rsidRDefault="007F6A1B" w:rsidP="002F2F88">
      <w:pPr>
        <w:spacing w:before="120" w:after="120" w:line="360" w:lineRule="auto"/>
        <w:rPr>
          <w:rFonts w:ascii="Arial" w:eastAsia="Times New Roman" w:hAnsi="Arial" w:cs="Arial"/>
          <w:color w:val="000000"/>
          <w:kern w:val="28"/>
          <w:lang w:eastAsia="en-GB"/>
        </w:rPr>
      </w:pPr>
    </w:p>
    <w:p w14:paraId="6D9AD5FC" w14:textId="77777777" w:rsidR="002F2F88" w:rsidRPr="007F6A1B" w:rsidRDefault="002F2F88" w:rsidP="00B865C4">
      <w:pPr>
        <w:spacing w:before="120" w:after="120" w:line="36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Mathematics is the study of relationships in number, measures, space and data-handling and their application to solving problems in a variety of situations.</w:t>
      </w:r>
    </w:p>
    <w:p w14:paraId="681025CC" w14:textId="77777777" w:rsidR="002F2F88" w:rsidRDefault="002F2F88" w:rsidP="00B865C4">
      <w:pPr>
        <w:spacing w:before="120" w:after="120" w:line="36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It provides children with a way of viewing and making sense of the world in which they live.  Building on their own experience, it encourages thinking and reasoning skills, embraces natural curiosity and develops the confidence to tackle problems which arise not only in mathematics but other areas of the curriculum.</w:t>
      </w:r>
    </w:p>
    <w:p w14:paraId="4E86E9B0" w14:textId="77777777" w:rsidR="004C01AE" w:rsidRDefault="004C01AE" w:rsidP="00B865C4">
      <w:pPr>
        <w:spacing w:before="120" w:after="120" w:line="360" w:lineRule="auto"/>
        <w:jc w:val="both"/>
        <w:rPr>
          <w:rFonts w:ascii="Arial" w:eastAsia="Times New Roman" w:hAnsi="Arial" w:cs="Arial"/>
          <w:color w:val="000000"/>
          <w:kern w:val="28"/>
          <w:lang w:eastAsia="en-GB"/>
        </w:rPr>
      </w:pPr>
    </w:p>
    <w:p w14:paraId="28BFD1F7" w14:textId="77777777" w:rsidR="004C01AE" w:rsidRDefault="004C01AE" w:rsidP="00B865C4">
      <w:pPr>
        <w:spacing w:before="120" w:after="120" w:line="360" w:lineRule="auto"/>
        <w:jc w:val="both"/>
        <w:rPr>
          <w:rFonts w:ascii="Arial" w:eastAsia="Times New Roman" w:hAnsi="Arial" w:cs="Arial"/>
          <w:color w:val="000000"/>
          <w:kern w:val="28"/>
          <w:lang w:eastAsia="en-GB"/>
        </w:rPr>
      </w:pPr>
    </w:p>
    <w:tbl>
      <w:tblPr>
        <w:tblpPr w:leftFromText="180" w:rightFromText="180" w:vertAnchor="text" w:horzAnchor="margin" w:tblpXSpec="center" w:tblpY="111"/>
        <w:tblW w:w="9411" w:type="dxa"/>
        <w:tblCellMar>
          <w:left w:w="0" w:type="dxa"/>
          <w:right w:w="0" w:type="dxa"/>
        </w:tblCellMar>
        <w:tblLook w:val="0000" w:firstRow="0" w:lastRow="0" w:firstColumn="0" w:lastColumn="0" w:noHBand="0" w:noVBand="0"/>
      </w:tblPr>
      <w:tblGrid>
        <w:gridCol w:w="2664"/>
        <w:gridCol w:w="6747"/>
      </w:tblGrid>
      <w:tr w:rsidR="004C01AE" w:rsidRPr="007F6A1B" w14:paraId="6C63A6D0" w14:textId="77777777" w:rsidTr="004C01AE">
        <w:trPr>
          <w:trHeight w:val="598"/>
        </w:trPr>
        <w:tc>
          <w:tcPr>
            <w:tcW w:w="9411"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1E6C014" w14:textId="77777777" w:rsidR="004C01AE" w:rsidRPr="007F6A1B" w:rsidRDefault="004C01AE" w:rsidP="004C01AE">
            <w:pPr>
              <w:widowControl w:val="0"/>
              <w:spacing w:after="0" w:line="240" w:lineRule="auto"/>
              <w:jc w:val="center"/>
              <w:rPr>
                <w:rFonts w:ascii="Arial" w:eastAsia="Times New Roman" w:hAnsi="Arial" w:cs="Arial"/>
                <w:color w:val="000000"/>
                <w:kern w:val="28"/>
                <w:sz w:val="36"/>
                <w:szCs w:val="36"/>
                <w:lang w:eastAsia="en-GB"/>
              </w:rPr>
            </w:pPr>
            <w:r w:rsidRPr="007F6A1B">
              <w:rPr>
                <w:rFonts w:ascii="Arial" w:eastAsia="Times New Roman" w:hAnsi="Arial" w:cs="Arial"/>
                <w:color w:val="000000"/>
                <w:kern w:val="28"/>
                <w:sz w:val="36"/>
                <w:szCs w:val="36"/>
                <w:lang w:eastAsia="en-GB"/>
              </w:rPr>
              <w:t xml:space="preserve">Document Adopted </w:t>
            </w:r>
            <w:proofErr w:type="gramStart"/>
            <w:r w:rsidRPr="007F6A1B">
              <w:rPr>
                <w:rFonts w:ascii="Arial" w:eastAsia="Times New Roman" w:hAnsi="Arial" w:cs="Arial"/>
                <w:color w:val="000000"/>
                <w:kern w:val="28"/>
                <w:sz w:val="36"/>
                <w:szCs w:val="36"/>
                <w:lang w:eastAsia="en-GB"/>
              </w:rPr>
              <w:t>By</w:t>
            </w:r>
            <w:proofErr w:type="gramEnd"/>
            <w:r w:rsidRPr="007F6A1B">
              <w:rPr>
                <w:rFonts w:ascii="Arial" w:eastAsia="Times New Roman" w:hAnsi="Arial" w:cs="Arial"/>
                <w:color w:val="000000"/>
                <w:kern w:val="28"/>
                <w:sz w:val="36"/>
                <w:szCs w:val="36"/>
                <w:lang w:eastAsia="en-GB"/>
              </w:rPr>
              <w:t xml:space="preserve"> Governing Body</w:t>
            </w:r>
          </w:p>
        </w:tc>
      </w:tr>
      <w:tr w:rsidR="004C01AE" w:rsidRPr="007F6A1B" w14:paraId="148D861B" w14:textId="77777777" w:rsidTr="004C01AE">
        <w:trPr>
          <w:trHeight w:val="588"/>
        </w:trPr>
        <w:tc>
          <w:tcPr>
            <w:tcW w:w="266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6037AD0" w14:textId="77777777" w:rsidR="004C01AE" w:rsidRPr="007F6A1B" w:rsidRDefault="004C01AE" w:rsidP="004C01AE">
            <w:pPr>
              <w:widowControl w:val="0"/>
              <w:spacing w:after="0" w:line="240" w:lineRule="auto"/>
              <w:jc w:val="right"/>
              <w:rPr>
                <w:rFonts w:ascii="Arial" w:eastAsia="Times New Roman" w:hAnsi="Arial" w:cs="Arial"/>
                <w:color w:val="000000"/>
                <w:kern w:val="28"/>
                <w:sz w:val="24"/>
                <w:szCs w:val="24"/>
                <w:lang w:eastAsia="en-GB"/>
              </w:rPr>
            </w:pPr>
            <w:r w:rsidRPr="007F6A1B">
              <w:rPr>
                <w:rFonts w:ascii="Arial" w:eastAsia="Times New Roman" w:hAnsi="Arial" w:cs="Arial"/>
                <w:color w:val="000000"/>
                <w:kern w:val="28"/>
                <w:sz w:val="24"/>
                <w:szCs w:val="24"/>
                <w:lang w:eastAsia="en-GB"/>
              </w:rPr>
              <w:t>Date:</w:t>
            </w:r>
          </w:p>
        </w:tc>
        <w:tc>
          <w:tcPr>
            <w:tcW w:w="674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8B6425" w14:textId="21693D1F" w:rsidR="004C01AE" w:rsidRPr="007F6A1B" w:rsidRDefault="005257A8" w:rsidP="004C01AE">
            <w:pPr>
              <w:widowControl w:val="0"/>
              <w:spacing w:after="0" w:line="240" w:lineRule="auto"/>
              <w:jc w:val="center"/>
              <w:rPr>
                <w:rFonts w:ascii="Arial" w:eastAsia="Times New Roman" w:hAnsi="Arial" w:cs="Arial"/>
                <w:color w:val="000000"/>
                <w:kern w:val="28"/>
                <w:sz w:val="28"/>
                <w:szCs w:val="28"/>
                <w:lang w:eastAsia="en-GB"/>
              </w:rPr>
            </w:pPr>
            <w:r>
              <w:rPr>
                <w:rFonts w:ascii="Arial" w:eastAsia="Times New Roman" w:hAnsi="Arial" w:cs="Arial"/>
                <w:color w:val="000000"/>
                <w:kern w:val="28"/>
                <w:sz w:val="28"/>
                <w:szCs w:val="28"/>
                <w:lang w:eastAsia="en-GB"/>
              </w:rPr>
              <w:t>February 2023</w:t>
            </w:r>
          </w:p>
        </w:tc>
      </w:tr>
      <w:tr w:rsidR="004C01AE" w:rsidRPr="007F6A1B" w14:paraId="3F701F84" w14:textId="77777777" w:rsidTr="004C01AE">
        <w:trPr>
          <w:trHeight w:val="588"/>
        </w:trPr>
        <w:tc>
          <w:tcPr>
            <w:tcW w:w="266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5E8929" w14:textId="77777777" w:rsidR="004C01AE" w:rsidRPr="007F6A1B" w:rsidRDefault="004C01AE" w:rsidP="004C01AE">
            <w:pPr>
              <w:widowControl w:val="0"/>
              <w:spacing w:after="0" w:line="240" w:lineRule="auto"/>
              <w:jc w:val="right"/>
              <w:rPr>
                <w:rFonts w:ascii="Arial" w:eastAsia="Times New Roman" w:hAnsi="Arial" w:cs="Arial"/>
                <w:color w:val="000000"/>
                <w:kern w:val="28"/>
                <w:sz w:val="24"/>
                <w:szCs w:val="24"/>
                <w:lang w:eastAsia="en-GB"/>
              </w:rPr>
            </w:pPr>
            <w:r w:rsidRPr="007F6A1B">
              <w:rPr>
                <w:rFonts w:ascii="Arial" w:eastAsia="Times New Roman" w:hAnsi="Arial" w:cs="Arial"/>
                <w:color w:val="000000"/>
                <w:kern w:val="28"/>
                <w:sz w:val="24"/>
                <w:szCs w:val="24"/>
                <w:lang w:eastAsia="en-GB"/>
              </w:rPr>
              <w:t>Signed (Chair):</w:t>
            </w:r>
          </w:p>
        </w:tc>
        <w:tc>
          <w:tcPr>
            <w:tcW w:w="674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9C0AB16" w14:textId="77777777" w:rsidR="004C01AE" w:rsidRPr="007F6A1B" w:rsidRDefault="004C01AE" w:rsidP="004C01AE">
            <w:pPr>
              <w:widowControl w:val="0"/>
              <w:spacing w:after="0" w:line="240" w:lineRule="auto"/>
              <w:jc w:val="center"/>
              <w:rPr>
                <w:rFonts w:ascii="Arial" w:eastAsia="Times New Roman" w:hAnsi="Arial" w:cs="Arial"/>
                <w:color w:val="000000"/>
                <w:kern w:val="28"/>
                <w:sz w:val="28"/>
                <w:szCs w:val="28"/>
                <w:lang w:eastAsia="en-GB"/>
              </w:rPr>
            </w:pPr>
          </w:p>
        </w:tc>
      </w:tr>
      <w:tr w:rsidR="004C01AE" w:rsidRPr="007F6A1B" w14:paraId="163FF6C9" w14:textId="77777777" w:rsidTr="004C01AE">
        <w:trPr>
          <w:trHeight w:val="588"/>
        </w:trPr>
        <w:tc>
          <w:tcPr>
            <w:tcW w:w="266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B75F174" w14:textId="77777777" w:rsidR="004C01AE" w:rsidRPr="007F6A1B" w:rsidRDefault="004C01AE" w:rsidP="004C01AE">
            <w:pPr>
              <w:widowControl w:val="0"/>
              <w:spacing w:after="0" w:line="240" w:lineRule="auto"/>
              <w:jc w:val="right"/>
              <w:rPr>
                <w:rFonts w:ascii="Arial" w:eastAsia="Times New Roman" w:hAnsi="Arial" w:cs="Arial"/>
                <w:color w:val="000000"/>
                <w:kern w:val="28"/>
                <w:sz w:val="24"/>
                <w:szCs w:val="24"/>
                <w:lang w:eastAsia="en-GB"/>
              </w:rPr>
            </w:pPr>
            <w:r w:rsidRPr="007F6A1B">
              <w:rPr>
                <w:rFonts w:ascii="Arial" w:eastAsia="Times New Roman" w:hAnsi="Arial" w:cs="Arial"/>
                <w:noProof/>
                <w:sz w:val="24"/>
                <w:szCs w:val="24"/>
                <w:lang w:eastAsia="en-GB"/>
              </w:rPr>
              <mc:AlternateContent>
                <mc:Choice Requires="wps">
                  <w:drawing>
                    <wp:anchor distT="36576" distB="36576" distL="36576" distR="36576" simplePos="0" relativeHeight="251664384" behindDoc="0" locked="0" layoutInCell="1" allowOverlap="1" wp14:anchorId="01F3546B" wp14:editId="6EFA3C26">
                      <wp:simplePos x="0" y="0"/>
                      <wp:positionH relativeFrom="column">
                        <wp:posOffset>1342390</wp:posOffset>
                      </wp:positionH>
                      <wp:positionV relativeFrom="paragraph">
                        <wp:posOffset>46355</wp:posOffset>
                      </wp:positionV>
                      <wp:extent cx="5975985" cy="22529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75985" cy="22529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D61" id="Rectangle 5" o:spid="_x0000_s1026" style="position:absolute;margin-left:105.7pt;margin-top:3.65pt;width:470.55pt;height:177.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" filled="f" stroked="f" insetpen="t">
                      <v:shadow color="#ccc"/>
                      <o:lock v:ext="edit" shapetype="t"/>
                      <v:textbox inset="0,0,0,0"/>
                    </v:rect>
                  </w:pict>
                </mc:Fallback>
              </mc:AlternateContent>
            </w:r>
            <w:r w:rsidRPr="007F6A1B">
              <w:rPr>
                <w:rFonts w:ascii="Arial" w:eastAsia="Times New Roman" w:hAnsi="Arial" w:cs="Arial"/>
                <w:color w:val="000000"/>
                <w:kern w:val="28"/>
                <w:sz w:val="24"/>
                <w:szCs w:val="24"/>
                <w:lang w:eastAsia="en-GB"/>
              </w:rPr>
              <w:t>Date:</w:t>
            </w:r>
          </w:p>
        </w:tc>
        <w:tc>
          <w:tcPr>
            <w:tcW w:w="674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6BCDB91" w14:textId="34BA7DFE" w:rsidR="004C01AE" w:rsidRPr="007F6A1B" w:rsidRDefault="005257A8" w:rsidP="004C01AE">
            <w:pPr>
              <w:widowControl w:val="0"/>
              <w:spacing w:after="0" w:line="240" w:lineRule="auto"/>
              <w:jc w:val="center"/>
              <w:rPr>
                <w:rFonts w:ascii="Arial" w:eastAsia="Times New Roman" w:hAnsi="Arial" w:cs="Arial"/>
                <w:color w:val="000000"/>
                <w:kern w:val="28"/>
                <w:sz w:val="28"/>
                <w:szCs w:val="28"/>
                <w:lang w:eastAsia="en-GB"/>
              </w:rPr>
            </w:pPr>
            <w:r>
              <w:rPr>
                <w:rFonts w:ascii="Arial" w:eastAsia="Times New Roman" w:hAnsi="Arial" w:cs="Arial"/>
                <w:color w:val="000000"/>
                <w:kern w:val="28"/>
                <w:sz w:val="28"/>
                <w:szCs w:val="28"/>
                <w:lang w:eastAsia="en-GB"/>
              </w:rPr>
              <w:t>February 2023</w:t>
            </w:r>
          </w:p>
        </w:tc>
      </w:tr>
      <w:tr w:rsidR="004C01AE" w:rsidRPr="007F6A1B" w14:paraId="26020421" w14:textId="77777777" w:rsidTr="004C01AE">
        <w:trPr>
          <w:trHeight w:val="588"/>
        </w:trPr>
        <w:tc>
          <w:tcPr>
            <w:tcW w:w="266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EEB3DD5" w14:textId="77777777" w:rsidR="004C01AE" w:rsidRPr="007F6A1B" w:rsidRDefault="004C01AE" w:rsidP="004C01AE">
            <w:pPr>
              <w:widowControl w:val="0"/>
              <w:spacing w:after="0" w:line="240" w:lineRule="auto"/>
              <w:jc w:val="right"/>
              <w:rPr>
                <w:rFonts w:ascii="Arial" w:eastAsia="Times New Roman" w:hAnsi="Arial" w:cs="Arial"/>
                <w:color w:val="000000"/>
                <w:kern w:val="28"/>
                <w:sz w:val="24"/>
                <w:szCs w:val="24"/>
                <w:lang w:eastAsia="en-GB"/>
              </w:rPr>
            </w:pPr>
            <w:r w:rsidRPr="007F6A1B">
              <w:rPr>
                <w:rFonts w:ascii="Arial" w:eastAsia="Times New Roman" w:hAnsi="Arial" w:cs="Arial"/>
                <w:color w:val="000000"/>
                <w:kern w:val="28"/>
                <w:sz w:val="24"/>
                <w:szCs w:val="24"/>
                <w:lang w:eastAsia="en-GB"/>
              </w:rPr>
              <w:t>Print Name:</w:t>
            </w:r>
          </w:p>
        </w:tc>
        <w:tc>
          <w:tcPr>
            <w:tcW w:w="674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1AFF2CB" w14:textId="77777777" w:rsidR="004C01AE" w:rsidRPr="007F6A1B" w:rsidRDefault="004C01AE" w:rsidP="004C01AE">
            <w:pPr>
              <w:widowControl w:val="0"/>
              <w:spacing w:after="0" w:line="240" w:lineRule="auto"/>
              <w:jc w:val="center"/>
              <w:rPr>
                <w:rFonts w:ascii="Arial" w:eastAsia="Times New Roman" w:hAnsi="Arial" w:cs="Arial"/>
                <w:color w:val="000000"/>
                <w:kern w:val="28"/>
                <w:sz w:val="28"/>
                <w:szCs w:val="28"/>
                <w:lang w:eastAsia="en-GB"/>
              </w:rPr>
            </w:pPr>
          </w:p>
        </w:tc>
      </w:tr>
      <w:tr w:rsidR="004C01AE" w:rsidRPr="007F6A1B" w14:paraId="1121A3EE" w14:textId="77777777" w:rsidTr="004C01AE">
        <w:trPr>
          <w:trHeight w:val="598"/>
        </w:trPr>
        <w:tc>
          <w:tcPr>
            <w:tcW w:w="266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6652A2D" w14:textId="77777777" w:rsidR="004C01AE" w:rsidRPr="007F6A1B" w:rsidRDefault="004C01AE" w:rsidP="004C01AE">
            <w:pPr>
              <w:widowControl w:val="0"/>
              <w:spacing w:after="0" w:line="240" w:lineRule="auto"/>
              <w:jc w:val="right"/>
              <w:rPr>
                <w:rFonts w:ascii="Arial" w:eastAsia="Times New Roman" w:hAnsi="Arial" w:cs="Arial"/>
                <w:color w:val="000000"/>
                <w:kern w:val="28"/>
                <w:sz w:val="24"/>
                <w:szCs w:val="24"/>
                <w:lang w:eastAsia="en-GB"/>
              </w:rPr>
            </w:pPr>
            <w:r w:rsidRPr="007F6A1B">
              <w:rPr>
                <w:rFonts w:ascii="Arial" w:eastAsia="Times New Roman" w:hAnsi="Arial" w:cs="Arial"/>
                <w:color w:val="000000"/>
                <w:kern w:val="28"/>
                <w:sz w:val="24"/>
                <w:szCs w:val="24"/>
                <w:lang w:eastAsia="en-GB"/>
              </w:rPr>
              <w:t>Date of Next Review:</w:t>
            </w:r>
          </w:p>
        </w:tc>
        <w:tc>
          <w:tcPr>
            <w:tcW w:w="674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20FBF10" w14:textId="0CCAE14A" w:rsidR="004C01AE" w:rsidRPr="007F6A1B" w:rsidRDefault="005257A8" w:rsidP="004C01AE">
            <w:pPr>
              <w:widowControl w:val="0"/>
              <w:spacing w:after="0" w:line="240" w:lineRule="auto"/>
              <w:jc w:val="center"/>
              <w:rPr>
                <w:rFonts w:ascii="Arial" w:eastAsia="Times New Roman" w:hAnsi="Arial" w:cs="Arial"/>
                <w:color w:val="000000"/>
                <w:kern w:val="28"/>
                <w:sz w:val="28"/>
                <w:szCs w:val="28"/>
                <w:lang w:eastAsia="en-GB"/>
              </w:rPr>
            </w:pPr>
            <w:r>
              <w:rPr>
                <w:rFonts w:ascii="Arial" w:eastAsia="Times New Roman" w:hAnsi="Arial" w:cs="Arial"/>
                <w:color w:val="000000"/>
                <w:kern w:val="28"/>
                <w:sz w:val="28"/>
                <w:szCs w:val="28"/>
                <w:lang w:eastAsia="en-GB"/>
              </w:rPr>
              <w:t>September 2024</w:t>
            </w:r>
          </w:p>
        </w:tc>
      </w:tr>
    </w:tbl>
    <w:p w14:paraId="529A9024" w14:textId="77777777" w:rsidR="004C01AE" w:rsidRDefault="004C01AE" w:rsidP="00B865C4">
      <w:pPr>
        <w:spacing w:before="120" w:after="120" w:line="360" w:lineRule="auto"/>
        <w:jc w:val="both"/>
        <w:rPr>
          <w:rFonts w:ascii="Arial" w:eastAsia="Times New Roman" w:hAnsi="Arial" w:cs="Arial"/>
          <w:color w:val="000000"/>
          <w:kern w:val="28"/>
          <w:lang w:eastAsia="en-GB"/>
        </w:rPr>
      </w:pPr>
    </w:p>
    <w:p w14:paraId="0E989524" w14:textId="77777777" w:rsidR="004C01AE" w:rsidRDefault="004C01AE" w:rsidP="00B865C4">
      <w:pPr>
        <w:spacing w:before="120" w:after="120" w:line="360" w:lineRule="auto"/>
        <w:jc w:val="both"/>
        <w:rPr>
          <w:rFonts w:ascii="Arial" w:eastAsia="Times New Roman" w:hAnsi="Arial" w:cs="Arial"/>
          <w:color w:val="000000"/>
          <w:kern w:val="28"/>
          <w:lang w:eastAsia="en-GB"/>
        </w:rPr>
      </w:pPr>
    </w:p>
    <w:p w14:paraId="0E9E3450" w14:textId="77777777" w:rsidR="004C01AE" w:rsidRDefault="004C01AE" w:rsidP="00B865C4">
      <w:pPr>
        <w:spacing w:before="120" w:after="120" w:line="360" w:lineRule="auto"/>
        <w:jc w:val="both"/>
        <w:rPr>
          <w:rFonts w:ascii="Arial" w:eastAsia="Times New Roman" w:hAnsi="Arial" w:cs="Arial"/>
          <w:color w:val="000000"/>
          <w:kern w:val="28"/>
          <w:lang w:eastAsia="en-GB"/>
        </w:rPr>
      </w:pPr>
    </w:p>
    <w:p w14:paraId="6649974F" w14:textId="77777777" w:rsidR="004C01AE" w:rsidRPr="007F6A1B" w:rsidRDefault="004C01AE" w:rsidP="00B865C4">
      <w:pPr>
        <w:spacing w:before="120" w:after="120" w:line="360" w:lineRule="auto"/>
        <w:jc w:val="both"/>
        <w:rPr>
          <w:rFonts w:ascii="Arial" w:eastAsia="Times New Roman" w:hAnsi="Arial" w:cs="Arial"/>
          <w:color w:val="000000"/>
          <w:kern w:val="28"/>
          <w:lang w:eastAsia="en-GB"/>
        </w:rPr>
      </w:pPr>
    </w:p>
    <w:p w14:paraId="303E9F05" w14:textId="77777777" w:rsidR="002F2F88" w:rsidRPr="007F6A1B" w:rsidRDefault="002F2F88" w:rsidP="00B865C4">
      <w:pPr>
        <w:spacing w:before="120" w:after="120" w:line="360" w:lineRule="auto"/>
        <w:jc w:val="both"/>
        <w:rPr>
          <w:rFonts w:ascii="Arial" w:eastAsia="Times New Roman" w:hAnsi="Arial" w:cs="Arial"/>
          <w:color w:val="000000"/>
          <w:kern w:val="28"/>
          <w:lang w:eastAsia="en-GB"/>
        </w:rPr>
      </w:pPr>
    </w:p>
    <w:p w14:paraId="0BDB733B" w14:textId="77777777" w:rsidR="00CE204A" w:rsidRDefault="00CE204A" w:rsidP="00C36606">
      <w:pPr>
        <w:spacing w:before="240" w:after="60" w:line="240" w:lineRule="auto"/>
        <w:jc w:val="center"/>
        <w:outlineLvl w:val="5"/>
        <w:rPr>
          <w:rFonts w:ascii="Arial" w:eastAsia="Times New Roman" w:hAnsi="Arial" w:cs="Arial"/>
          <w:b/>
          <w:bCs/>
          <w:color w:val="000000"/>
          <w:kern w:val="28"/>
          <w:u w:val="single"/>
          <w:lang w:eastAsia="en-GB"/>
        </w:rPr>
      </w:pPr>
    </w:p>
    <w:p w14:paraId="4268C3B3" w14:textId="77777777" w:rsidR="00CE204A" w:rsidRDefault="00CE204A" w:rsidP="00C36606">
      <w:pPr>
        <w:spacing w:before="240" w:after="60" w:line="240" w:lineRule="auto"/>
        <w:jc w:val="center"/>
        <w:outlineLvl w:val="5"/>
        <w:rPr>
          <w:rFonts w:ascii="Arial" w:eastAsia="Times New Roman" w:hAnsi="Arial" w:cs="Arial"/>
          <w:b/>
          <w:bCs/>
          <w:color w:val="000000"/>
          <w:kern w:val="28"/>
          <w:u w:val="single"/>
          <w:lang w:eastAsia="en-GB"/>
        </w:rPr>
      </w:pPr>
    </w:p>
    <w:p w14:paraId="54CDB387" w14:textId="4B72F3B1" w:rsidR="00CE204A" w:rsidRDefault="00CE204A" w:rsidP="00C36606">
      <w:pPr>
        <w:spacing w:before="240" w:after="60" w:line="240" w:lineRule="auto"/>
        <w:jc w:val="center"/>
        <w:outlineLvl w:val="5"/>
        <w:rPr>
          <w:rFonts w:ascii="Arial" w:eastAsia="Times New Roman" w:hAnsi="Arial" w:cs="Arial"/>
          <w:b/>
          <w:bCs/>
          <w:color w:val="000000"/>
          <w:kern w:val="28"/>
          <w:u w:val="single"/>
          <w:lang w:eastAsia="en-GB"/>
        </w:rPr>
      </w:pPr>
    </w:p>
    <w:p w14:paraId="13FBB0F5" w14:textId="77777777" w:rsidR="00CE204A" w:rsidRDefault="00CE204A" w:rsidP="00C36606">
      <w:pPr>
        <w:spacing w:before="240" w:after="60" w:line="240" w:lineRule="auto"/>
        <w:jc w:val="center"/>
        <w:outlineLvl w:val="5"/>
        <w:rPr>
          <w:rFonts w:ascii="Arial" w:eastAsia="Times New Roman" w:hAnsi="Arial" w:cs="Arial"/>
          <w:b/>
          <w:bCs/>
          <w:color w:val="000000"/>
          <w:kern w:val="28"/>
          <w:u w:val="single"/>
          <w:lang w:eastAsia="en-GB"/>
        </w:rPr>
      </w:pPr>
    </w:p>
    <w:p w14:paraId="6D675D2D" w14:textId="48288045" w:rsidR="002F2F88"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lastRenderedPageBreak/>
        <w:t>TEACHING AIMS</w:t>
      </w:r>
    </w:p>
    <w:p w14:paraId="316E89CD" w14:textId="77777777" w:rsidR="002F2F88" w:rsidRPr="007F6A1B" w:rsidRDefault="002F2F88" w:rsidP="00B865C4">
      <w:pPr>
        <w:numPr>
          <w:ilvl w:val="0"/>
          <w:numId w:val="10"/>
        </w:numPr>
        <w:spacing w:before="120" w:after="120" w:line="360" w:lineRule="auto"/>
        <w:ind w:left="357" w:hanging="357"/>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foster a positive attitude to maths for all children enabling them to approach mathematical activities with confidence, understanding and pleasure.</w:t>
      </w:r>
    </w:p>
    <w:p w14:paraId="78A93A16" w14:textId="77777777" w:rsidR="002F2F88" w:rsidRPr="007F6A1B" w:rsidRDefault="002F2F88" w:rsidP="00B865C4">
      <w:pPr>
        <w:numPr>
          <w:ilvl w:val="0"/>
          <w:numId w:val="10"/>
        </w:numPr>
        <w:spacing w:before="120" w:after="120" w:line="360" w:lineRule="auto"/>
        <w:ind w:left="357" w:hanging="357"/>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provide a curriculum which meets the needs of The Foundation Stage and KS1 of the National Curriculum, and the objectives of the Primary Framework for Mathematics.</w:t>
      </w:r>
    </w:p>
    <w:p w14:paraId="0F265C2D" w14:textId="77777777" w:rsidR="002F2F88" w:rsidRPr="007F6A1B" w:rsidRDefault="002F2F88" w:rsidP="00B865C4">
      <w:pPr>
        <w:numPr>
          <w:ilvl w:val="0"/>
          <w:numId w:val="10"/>
        </w:numPr>
        <w:spacing w:before="120" w:after="120" w:line="360" w:lineRule="auto"/>
        <w:ind w:left="357" w:hanging="357"/>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To provide a curriculum which is appropriate to the needs and learning styles of all children, and will develop enquiring, logical, investigative and </w:t>
      </w:r>
      <w:proofErr w:type="gramStart"/>
      <w:r w:rsidRPr="007F6A1B">
        <w:rPr>
          <w:rFonts w:ascii="Arial" w:eastAsia="Times New Roman" w:hAnsi="Arial" w:cs="Arial"/>
          <w:color w:val="000000"/>
          <w:kern w:val="28"/>
          <w:lang w:eastAsia="en-GB"/>
        </w:rPr>
        <w:t>problem solving</w:t>
      </w:r>
      <w:proofErr w:type="gramEnd"/>
      <w:r w:rsidRPr="007F6A1B">
        <w:rPr>
          <w:rFonts w:ascii="Arial" w:eastAsia="Times New Roman" w:hAnsi="Arial" w:cs="Arial"/>
          <w:color w:val="000000"/>
          <w:kern w:val="28"/>
          <w:lang w:eastAsia="en-GB"/>
        </w:rPr>
        <w:t xml:space="preserve"> approaches.</w:t>
      </w:r>
    </w:p>
    <w:p w14:paraId="4DAAD954" w14:textId="77777777" w:rsidR="002F2F88" w:rsidRPr="007F6A1B" w:rsidRDefault="002F2F88" w:rsidP="00B865C4">
      <w:pPr>
        <w:numPr>
          <w:ilvl w:val="0"/>
          <w:numId w:val="10"/>
        </w:numPr>
        <w:spacing w:before="120" w:after="120" w:line="360" w:lineRule="auto"/>
        <w:ind w:left="357" w:hanging="357"/>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build upon and extend the children's previous experiences and ensure progression in the development of their understanding, knowledge and use of mathematical language.</w:t>
      </w:r>
    </w:p>
    <w:p w14:paraId="2E604116" w14:textId="77777777" w:rsidR="004C01AE" w:rsidRDefault="002F2F88" w:rsidP="004C01AE">
      <w:pPr>
        <w:numPr>
          <w:ilvl w:val="0"/>
          <w:numId w:val="10"/>
        </w:numPr>
        <w:spacing w:before="120" w:after="120" w:line="360" w:lineRule="auto"/>
        <w:ind w:left="357" w:hanging="357"/>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inform parents of their child’s progress and suggest ways they can support them in their learning.</w:t>
      </w:r>
    </w:p>
    <w:p w14:paraId="3DADAD1A" w14:textId="77777777" w:rsidR="00C36606" w:rsidRPr="004C01AE" w:rsidRDefault="00C36606" w:rsidP="00C36606">
      <w:pPr>
        <w:spacing w:before="120" w:after="120" w:line="360" w:lineRule="auto"/>
        <w:ind w:left="357"/>
        <w:jc w:val="both"/>
        <w:rPr>
          <w:rFonts w:ascii="Arial" w:eastAsia="Times New Roman" w:hAnsi="Arial" w:cs="Arial"/>
          <w:color w:val="000000"/>
          <w:kern w:val="28"/>
          <w:lang w:eastAsia="en-GB"/>
        </w:rPr>
      </w:pPr>
    </w:p>
    <w:p w14:paraId="4AD69C8E" w14:textId="77777777" w:rsidR="002F2F88"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MATHEMATICAL OBJECTIVES</w:t>
      </w:r>
    </w:p>
    <w:p w14:paraId="2640D2D2" w14:textId="77777777" w:rsidR="002F2F88" w:rsidRPr="007F6A1B" w:rsidRDefault="005C454C" w:rsidP="00B865C4">
      <w:pPr>
        <w:numPr>
          <w:ilvl w:val="0"/>
          <w:numId w:val="11"/>
        </w:numPr>
        <w:spacing w:before="120" w:after="120" w:line="240" w:lineRule="auto"/>
        <w:ind w:left="360"/>
        <w:jc w:val="both"/>
        <w:rPr>
          <w:rFonts w:ascii="Arial" w:eastAsia="Times New Roman" w:hAnsi="Arial" w:cs="Arial"/>
          <w:color w:val="000000"/>
          <w:kern w:val="28"/>
          <w:lang w:eastAsia="en-GB"/>
        </w:rPr>
      </w:pPr>
      <w:r>
        <w:rPr>
          <w:rFonts w:ascii="Arial" w:eastAsia="Times New Roman" w:hAnsi="Arial" w:cs="Arial"/>
          <w:color w:val="000000"/>
          <w:kern w:val="28"/>
          <w:lang w:eastAsia="en-GB"/>
        </w:rPr>
        <w:t>T</w:t>
      </w:r>
      <w:r w:rsidR="002F2F88" w:rsidRPr="007F6A1B">
        <w:rPr>
          <w:rFonts w:ascii="Arial" w:eastAsia="Times New Roman" w:hAnsi="Arial" w:cs="Arial"/>
          <w:color w:val="000000"/>
          <w:kern w:val="28"/>
          <w:lang w:eastAsia="en-GB"/>
        </w:rPr>
        <w:t>o communicate mathematical ideas and concepts using appropriate language.</w:t>
      </w:r>
    </w:p>
    <w:p w14:paraId="1FE496F6" w14:textId="77777777" w:rsidR="002F2F88" w:rsidRPr="007F6A1B" w:rsidRDefault="005C454C" w:rsidP="00B865C4">
      <w:pPr>
        <w:numPr>
          <w:ilvl w:val="0"/>
          <w:numId w:val="11"/>
        </w:numPr>
        <w:spacing w:before="120" w:after="120" w:line="240" w:lineRule="auto"/>
        <w:ind w:left="360"/>
        <w:jc w:val="both"/>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To understand </w:t>
      </w:r>
      <w:r w:rsidR="002F2F88" w:rsidRPr="007F6A1B">
        <w:rPr>
          <w:rFonts w:ascii="Arial" w:eastAsia="Times New Roman" w:hAnsi="Arial" w:cs="Arial"/>
          <w:color w:val="000000"/>
          <w:kern w:val="28"/>
          <w:lang w:eastAsia="en-GB"/>
        </w:rPr>
        <w:t>mathematical symbols and mathematical language.</w:t>
      </w:r>
    </w:p>
    <w:p w14:paraId="1F801896" w14:textId="77777777" w:rsidR="002F2F88" w:rsidRPr="007F6A1B" w:rsidRDefault="005C454C" w:rsidP="00B865C4">
      <w:pPr>
        <w:numPr>
          <w:ilvl w:val="0"/>
          <w:numId w:val="11"/>
        </w:numPr>
        <w:spacing w:before="120" w:after="120" w:line="240" w:lineRule="auto"/>
        <w:ind w:left="360"/>
        <w:jc w:val="both"/>
        <w:rPr>
          <w:rFonts w:ascii="Arial" w:eastAsia="Times New Roman" w:hAnsi="Arial" w:cs="Arial"/>
          <w:color w:val="000000"/>
          <w:kern w:val="28"/>
          <w:lang w:eastAsia="en-GB"/>
        </w:rPr>
      </w:pPr>
      <w:r>
        <w:rPr>
          <w:rFonts w:ascii="Arial" w:eastAsia="Times New Roman" w:hAnsi="Arial" w:cs="Arial"/>
          <w:color w:val="000000"/>
          <w:kern w:val="28"/>
          <w:lang w:eastAsia="en-GB"/>
        </w:rPr>
        <w:t>To use</w:t>
      </w:r>
      <w:r w:rsidR="002F2F88" w:rsidRPr="007F6A1B">
        <w:rPr>
          <w:rFonts w:ascii="Arial" w:eastAsia="Times New Roman" w:hAnsi="Arial" w:cs="Arial"/>
          <w:color w:val="000000"/>
          <w:kern w:val="28"/>
          <w:lang w:eastAsia="en-GB"/>
        </w:rPr>
        <w:t xml:space="preserve"> a range of recording methods.</w:t>
      </w:r>
    </w:p>
    <w:p w14:paraId="103BF555" w14:textId="77777777" w:rsidR="002F2F88" w:rsidRPr="007F6A1B" w:rsidRDefault="005C454C" w:rsidP="00B865C4">
      <w:pPr>
        <w:numPr>
          <w:ilvl w:val="0"/>
          <w:numId w:val="11"/>
        </w:numPr>
        <w:spacing w:before="120" w:after="120" w:line="240" w:lineRule="auto"/>
        <w:ind w:left="360"/>
        <w:jc w:val="both"/>
        <w:rPr>
          <w:rFonts w:ascii="Arial" w:eastAsia="Times New Roman" w:hAnsi="Arial" w:cs="Arial"/>
          <w:color w:val="000000"/>
          <w:kern w:val="28"/>
          <w:lang w:eastAsia="en-GB"/>
        </w:rPr>
      </w:pPr>
      <w:r>
        <w:rPr>
          <w:rFonts w:ascii="Arial" w:eastAsia="Times New Roman" w:hAnsi="Arial" w:cs="Arial"/>
          <w:color w:val="000000"/>
          <w:kern w:val="28"/>
          <w:lang w:eastAsia="en-GB"/>
        </w:rPr>
        <w:t>T</w:t>
      </w:r>
      <w:r w:rsidR="002F2F88" w:rsidRPr="007F6A1B">
        <w:rPr>
          <w:rFonts w:ascii="Arial" w:eastAsia="Times New Roman" w:hAnsi="Arial" w:cs="Arial"/>
          <w:color w:val="000000"/>
          <w:kern w:val="28"/>
          <w:lang w:eastAsia="en-GB"/>
        </w:rPr>
        <w:t>o select and use a range of mathematical resources.</w:t>
      </w:r>
    </w:p>
    <w:p w14:paraId="673F7240" w14:textId="77777777" w:rsidR="002F2F88" w:rsidRPr="007F6A1B" w:rsidRDefault="005C454C" w:rsidP="00B865C4">
      <w:pPr>
        <w:numPr>
          <w:ilvl w:val="0"/>
          <w:numId w:val="11"/>
        </w:numPr>
        <w:spacing w:before="120" w:after="120" w:line="240" w:lineRule="auto"/>
        <w:ind w:left="360"/>
        <w:jc w:val="both"/>
        <w:rPr>
          <w:rFonts w:ascii="Arial" w:eastAsia="Times New Roman" w:hAnsi="Arial" w:cs="Arial"/>
          <w:color w:val="000000"/>
          <w:kern w:val="28"/>
          <w:lang w:eastAsia="en-GB"/>
        </w:rPr>
      </w:pPr>
      <w:r>
        <w:rPr>
          <w:rFonts w:ascii="Arial" w:eastAsia="Times New Roman" w:hAnsi="Arial" w:cs="Arial"/>
          <w:color w:val="000000"/>
          <w:kern w:val="28"/>
          <w:lang w:eastAsia="en-GB"/>
        </w:rPr>
        <w:t>T</w:t>
      </w:r>
      <w:r w:rsidR="002F2F88" w:rsidRPr="007F6A1B">
        <w:rPr>
          <w:rFonts w:ascii="Arial" w:eastAsia="Times New Roman" w:hAnsi="Arial" w:cs="Arial"/>
          <w:color w:val="000000"/>
          <w:kern w:val="28"/>
          <w:lang w:eastAsia="en-GB"/>
        </w:rPr>
        <w:t>o apply what they have learnt in different situations.</w:t>
      </w:r>
    </w:p>
    <w:p w14:paraId="080F002F" w14:textId="77777777" w:rsidR="002F2F88" w:rsidRPr="007F6A1B" w:rsidRDefault="002F2F88" w:rsidP="00B865C4">
      <w:pPr>
        <w:numPr>
          <w:ilvl w:val="0"/>
          <w:numId w:val="11"/>
        </w:numPr>
        <w:spacing w:before="120" w:after="120" w:line="240" w:lineRule="auto"/>
        <w:ind w:left="360"/>
        <w:jc w:val="both"/>
        <w:rPr>
          <w:rFonts w:ascii="Arial" w:eastAsia="Times New Roman" w:hAnsi="Arial" w:cs="Arial"/>
          <w:b/>
          <w:color w:val="000000"/>
          <w:kern w:val="28"/>
          <w:u w:val="single"/>
          <w:lang w:eastAsia="en-GB"/>
        </w:rPr>
      </w:pPr>
      <w:r w:rsidRPr="007F6A1B">
        <w:rPr>
          <w:rFonts w:ascii="Arial" w:eastAsia="Times New Roman" w:hAnsi="Arial" w:cs="Arial"/>
          <w:color w:val="000000"/>
          <w:kern w:val="28"/>
          <w:lang w:eastAsia="en-GB"/>
        </w:rPr>
        <w:t>To value the process of enquiry as well as the answer and to appreciate that the definitive answer is not always possible.</w:t>
      </w:r>
    </w:p>
    <w:p w14:paraId="4286B303" w14:textId="77777777" w:rsidR="00F409EB" w:rsidRPr="007F6A1B" w:rsidRDefault="00F409EB" w:rsidP="00B865C4">
      <w:pPr>
        <w:spacing w:before="120" w:after="120" w:line="240" w:lineRule="auto"/>
        <w:ind w:left="360"/>
        <w:jc w:val="both"/>
        <w:rPr>
          <w:rFonts w:ascii="Arial" w:eastAsia="Times New Roman" w:hAnsi="Arial" w:cs="Arial"/>
          <w:b/>
          <w:color w:val="000000"/>
          <w:kern w:val="28"/>
          <w:u w:val="single"/>
          <w:lang w:eastAsia="en-GB"/>
        </w:rPr>
      </w:pPr>
    </w:p>
    <w:p w14:paraId="448E4CD0" w14:textId="77777777" w:rsidR="002F2F88" w:rsidRDefault="002F2F88" w:rsidP="00C36606">
      <w:pPr>
        <w:spacing w:before="120" w:after="120" w:line="240" w:lineRule="auto"/>
        <w:jc w:val="center"/>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PUPILS EXPERIENCES</w:t>
      </w:r>
    </w:p>
    <w:p w14:paraId="22258F6C" w14:textId="77777777" w:rsidR="004C01AE" w:rsidRPr="007F6A1B" w:rsidRDefault="004C01AE" w:rsidP="00B865C4">
      <w:pPr>
        <w:spacing w:before="120" w:after="120" w:line="240" w:lineRule="auto"/>
        <w:jc w:val="both"/>
        <w:rPr>
          <w:rFonts w:ascii="Arial" w:eastAsia="Times New Roman" w:hAnsi="Arial" w:cs="Arial"/>
          <w:b/>
          <w:color w:val="000000"/>
          <w:kern w:val="28"/>
          <w:u w:val="single"/>
          <w:lang w:eastAsia="en-GB"/>
        </w:rPr>
      </w:pPr>
    </w:p>
    <w:p w14:paraId="15FBDD22" w14:textId="77777777" w:rsidR="002F2F88" w:rsidRPr="007F6A1B" w:rsidRDefault="002F2F88" w:rsidP="00B865C4">
      <w:pPr>
        <w:spacing w:before="120" w:after="120" w:line="240" w:lineRule="auto"/>
        <w:jc w:val="both"/>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Teaching approaches</w:t>
      </w:r>
    </w:p>
    <w:p w14:paraId="7A5F0BFC" w14:textId="77777777" w:rsidR="00D85914" w:rsidRDefault="002F2F88" w:rsidP="00B865C4">
      <w:pPr>
        <w:numPr>
          <w:ilvl w:val="0"/>
          <w:numId w:val="5"/>
        </w:numPr>
        <w:spacing w:before="60" w:after="0" w:line="360" w:lineRule="auto"/>
        <w:jc w:val="both"/>
        <w:rPr>
          <w:rFonts w:ascii="Arial" w:eastAsia="Times New Roman" w:hAnsi="Arial" w:cs="Arial"/>
          <w:lang w:val="en-US"/>
        </w:rPr>
      </w:pPr>
      <w:r w:rsidRPr="007F6A1B">
        <w:rPr>
          <w:rFonts w:ascii="Arial" w:eastAsia="Times New Roman" w:hAnsi="Arial" w:cs="Arial"/>
          <w:lang w:val="en-US"/>
        </w:rPr>
        <w:t>At Village Infant</w:t>
      </w:r>
      <w:r w:rsidR="00B865C4">
        <w:rPr>
          <w:rFonts w:ascii="Arial" w:eastAsia="Times New Roman" w:hAnsi="Arial" w:cs="Arial"/>
          <w:lang w:val="en-US"/>
        </w:rPr>
        <w:t>s</w:t>
      </w:r>
      <w:r w:rsidRPr="007F6A1B">
        <w:rPr>
          <w:rFonts w:ascii="Arial" w:eastAsia="Times New Roman" w:hAnsi="Arial" w:cs="Arial"/>
          <w:lang w:val="en-US"/>
        </w:rPr>
        <w:t xml:space="preserve"> School we believe that progression should be planned at an individual rate.  </w:t>
      </w:r>
    </w:p>
    <w:p w14:paraId="2B5BA9F3" w14:textId="77777777" w:rsidR="00D85914" w:rsidRDefault="002F2F88" w:rsidP="00D85914">
      <w:pPr>
        <w:numPr>
          <w:ilvl w:val="0"/>
          <w:numId w:val="5"/>
        </w:numPr>
        <w:spacing w:before="60" w:after="0" w:line="360" w:lineRule="auto"/>
        <w:jc w:val="both"/>
        <w:rPr>
          <w:rFonts w:ascii="Arial" w:eastAsia="Times New Roman" w:hAnsi="Arial" w:cs="Arial"/>
          <w:lang w:val="en-US"/>
        </w:rPr>
      </w:pPr>
      <w:r w:rsidRPr="007F6A1B">
        <w:rPr>
          <w:rFonts w:ascii="Arial" w:eastAsia="Times New Roman" w:hAnsi="Arial" w:cs="Arial"/>
          <w:lang w:val="en-US"/>
        </w:rPr>
        <w:t>Success is vital, but so is challenge, therefore we aim to ensure children are actively engaged both mentally and physically.</w:t>
      </w:r>
    </w:p>
    <w:p w14:paraId="76939C3A" w14:textId="06C758E5" w:rsidR="002F2F88" w:rsidRPr="00D85914" w:rsidRDefault="003368CB" w:rsidP="00D85914">
      <w:pPr>
        <w:numPr>
          <w:ilvl w:val="0"/>
          <w:numId w:val="5"/>
        </w:numPr>
        <w:spacing w:before="60" w:after="0" w:line="360" w:lineRule="auto"/>
        <w:jc w:val="both"/>
        <w:rPr>
          <w:rFonts w:ascii="Arial" w:eastAsia="Times New Roman" w:hAnsi="Arial" w:cs="Arial"/>
          <w:lang w:val="en-US"/>
        </w:rPr>
      </w:pPr>
      <w:r>
        <w:rPr>
          <w:rFonts w:ascii="Arial" w:eastAsia="Times New Roman" w:hAnsi="Arial" w:cs="Arial"/>
          <w:color w:val="000000"/>
          <w:kern w:val="28"/>
          <w:lang w:eastAsia="en-GB"/>
        </w:rPr>
        <w:t>C</w:t>
      </w:r>
      <w:r w:rsidRPr="00D85914">
        <w:rPr>
          <w:rFonts w:ascii="Arial" w:eastAsia="Times New Roman" w:hAnsi="Arial" w:cs="Arial"/>
          <w:color w:val="000000"/>
          <w:kern w:val="28"/>
          <w:lang w:eastAsia="en-GB"/>
        </w:rPr>
        <w:t>hildren</w:t>
      </w:r>
      <w:r w:rsidR="002F2F88" w:rsidRPr="00D85914">
        <w:rPr>
          <w:rFonts w:ascii="Arial" w:eastAsia="Times New Roman" w:hAnsi="Arial" w:cs="Arial"/>
          <w:color w:val="000000"/>
          <w:kern w:val="28"/>
          <w:lang w:eastAsia="en-GB"/>
        </w:rPr>
        <w:t xml:space="preserve"> will be given time </w:t>
      </w:r>
      <w:r w:rsidRPr="00D85914">
        <w:rPr>
          <w:rFonts w:ascii="Arial" w:eastAsia="Times New Roman" w:hAnsi="Arial" w:cs="Arial"/>
          <w:color w:val="000000"/>
          <w:kern w:val="28"/>
          <w:lang w:eastAsia="en-GB"/>
        </w:rPr>
        <w:t>to: -</w:t>
      </w:r>
    </w:p>
    <w:p w14:paraId="17DD4BD1" w14:textId="77777777" w:rsidR="002F2F88" w:rsidRPr="007F6A1B" w:rsidRDefault="002F2F88" w:rsidP="00B865C4">
      <w:pPr>
        <w:numPr>
          <w:ilvl w:val="0"/>
          <w:numId w:val="1"/>
        </w:numPr>
        <w:tabs>
          <w:tab w:val="clear" w:pos="360"/>
          <w:tab w:val="num" w:pos="1080"/>
        </w:tabs>
        <w:spacing w:before="60" w:after="0" w:line="240" w:lineRule="auto"/>
        <w:ind w:left="108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use trial and adjustment approaches</w:t>
      </w:r>
    </w:p>
    <w:p w14:paraId="1FB25663" w14:textId="77777777" w:rsidR="002F2F88" w:rsidRPr="007F6A1B" w:rsidRDefault="002F2F88" w:rsidP="00B865C4">
      <w:pPr>
        <w:numPr>
          <w:ilvl w:val="0"/>
          <w:numId w:val="2"/>
        </w:numPr>
        <w:tabs>
          <w:tab w:val="clear" w:pos="360"/>
          <w:tab w:val="num" w:pos="1080"/>
        </w:tabs>
        <w:spacing w:before="60" w:after="0" w:line="240" w:lineRule="auto"/>
        <w:ind w:left="108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undertake mental work</w:t>
      </w:r>
    </w:p>
    <w:p w14:paraId="17A8D60E" w14:textId="77777777" w:rsidR="002F2F88" w:rsidRPr="007F6A1B" w:rsidRDefault="002F2F88" w:rsidP="00B865C4">
      <w:pPr>
        <w:numPr>
          <w:ilvl w:val="0"/>
          <w:numId w:val="3"/>
        </w:numPr>
        <w:tabs>
          <w:tab w:val="clear" w:pos="360"/>
          <w:tab w:val="num" w:pos="1080"/>
        </w:tabs>
        <w:spacing w:before="60" w:after="0" w:line="240" w:lineRule="auto"/>
        <w:ind w:left="108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develop their own methods</w:t>
      </w:r>
    </w:p>
    <w:p w14:paraId="43289281" w14:textId="77777777" w:rsidR="002F2F88" w:rsidRPr="007F6A1B" w:rsidRDefault="002F2F88" w:rsidP="00B865C4">
      <w:pPr>
        <w:numPr>
          <w:ilvl w:val="0"/>
          <w:numId w:val="4"/>
        </w:numPr>
        <w:tabs>
          <w:tab w:val="num" w:pos="1080"/>
        </w:tabs>
        <w:spacing w:before="60" w:after="0" w:line="240" w:lineRule="auto"/>
        <w:ind w:left="108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discuss their methods with adults and other children.</w:t>
      </w:r>
    </w:p>
    <w:p w14:paraId="06893A48" w14:textId="77777777" w:rsidR="002F2F88" w:rsidRPr="007F6A1B" w:rsidRDefault="002F2F88" w:rsidP="00B865C4">
      <w:pPr>
        <w:spacing w:before="60" w:after="0" w:line="240" w:lineRule="auto"/>
        <w:jc w:val="both"/>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Making Connections</w:t>
      </w:r>
    </w:p>
    <w:p w14:paraId="598D8058" w14:textId="77777777" w:rsidR="002F2F88" w:rsidRPr="007F6A1B" w:rsidRDefault="002F2F88" w:rsidP="00B865C4">
      <w:pPr>
        <w:numPr>
          <w:ilvl w:val="0"/>
          <w:numId w:val="13"/>
        </w:numPr>
        <w:spacing w:before="60" w:after="0" w:line="360" w:lineRule="auto"/>
        <w:jc w:val="both"/>
        <w:rPr>
          <w:rFonts w:ascii="Arial" w:eastAsia="Times New Roman" w:hAnsi="Arial" w:cs="Arial"/>
          <w:b/>
          <w:color w:val="000000"/>
          <w:kern w:val="28"/>
          <w:u w:val="single"/>
          <w:lang w:eastAsia="en-GB"/>
        </w:rPr>
      </w:pPr>
      <w:r w:rsidRPr="007F6A1B">
        <w:rPr>
          <w:rFonts w:ascii="Arial" w:eastAsia="Times New Roman" w:hAnsi="Arial" w:cs="Arial"/>
          <w:color w:val="000000"/>
          <w:kern w:val="28"/>
          <w:lang w:eastAsia="en-GB"/>
        </w:rPr>
        <w:t>At Village Infant</w:t>
      </w:r>
      <w:r w:rsidR="00B865C4">
        <w:rPr>
          <w:rFonts w:ascii="Arial" w:eastAsia="Times New Roman" w:hAnsi="Arial" w:cs="Arial"/>
          <w:color w:val="000000"/>
          <w:kern w:val="28"/>
          <w:lang w:eastAsia="en-GB"/>
        </w:rPr>
        <w:t>s</w:t>
      </w:r>
      <w:r w:rsidRPr="007F6A1B">
        <w:rPr>
          <w:rFonts w:ascii="Arial" w:eastAsia="Times New Roman" w:hAnsi="Arial" w:cs="Arial"/>
          <w:color w:val="000000"/>
          <w:kern w:val="28"/>
          <w:lang w:eastAsia="en-GB"/>
        </w:rPr>
        <w:t xml:space="preserve"> school we teach for understanding.  In lessons we plan to link the following:</w:t>
      </w:r>
    </w:p>
    <w:p w14:paraId="2481A5E8" w14:textId="77777777" w:rsidR="002F2F88" w:rsidRPr="007F6A1B" w:rsidRDefault="002F2F88" w:rsidP="00B865C4">
      <w:pPr>
        <w:numPr>
          <w:ilvl w:val="0"/>
          <w:numId w:val="4"/>
        </w:numPr>
        <w:spacing w:before="60" w:after="0" w:line="360" w:lineRule="auto"/>
        <w:ind w:left="1080"/>
        <w:jc w:val="both"/>
        <w:rPr>
          <w:rFonts w:ascii="Arial" w:eastAsia="Times New Roman" w:hAnsi="Arial" w:cs="Arial"/>
          <w:b/>
          <w:color w:val="000000"/>
          <w:kern w:val="28"/>
          <w:u w:val="single"/>
          <w:lang w:eastAsia="en-GB"/>
        </w:rPr>
      </w:pPr>
      <w:r w:rsidRPr="007F6A1B">
        <w:rPr>
          <w:rFonts w:ascii="Arial" w:eastAsia="Times New Roman" w:hAnsi="Arial" w:cs="Arial"/>
          <w:color w:val="000000"/>
          <w:kern w:val="28"/>
          <w:lang w:eastAsia="en-GB"/>
        </w:rPr>
        <w:t xml:space="preserve">Concrete (real physical objects </w:t>
      </w:r>
      <w:proofErr w:type="spellStart"/>
      <w:r w:rsidRPr="007F6A1B">
        <w:rPr>
          <w:rFonts w:ascii="Arial" w:eastAsia="Times New Roman" w:hAnsi="Arial" w:cs="Arial"/>
          <w:color w:val="000000"/>
          <w:kern w:val="28"/>
          <w:lang w:eastAsia="en-GB"/>
        </w:rPr>
        <w:t>eg</w:t>
      </w:r>
      <w:proofErr w:type="spellEnd"/>
      <w:r w:rsidRPr="007F6A1B">
        <w:rPr>
          <w:rFonts w:ascii="Arial" w:eastAsia="Times New Roman" w:hAnsi="Arial" w:cs="Arial"/>
          <w:color w:val="000000"/>
          <w:kern w:val="28"/>
          <w:lang w:eastAsia="en-GB"/>
        </w:rPr>
        <w:t xml:space="preserve">: cubes, </w:t>
      </w:r>
      <w:proofErr w:type="spellStart"/>
      <w:r w:rsidRPr="007F6A1B">
        <w:rPr>
          <w:rFonts w:ascii="Arial" w:eastAsia="Times New Roman" w:hAnsi="Arial" w:cs="Arial"/>
          <w:color w:val="000000"/>
          <w:kern w:val="28"/>
          <w:lang w:eastAsia="en-GB"/>
        </w:rPr>
        <w:t>beanstrings</w:t>
      </w:r>
      <w:proofErr w:type="spellEnd"/>
      <w:r w:rsidRPr="007F6A1B">
        <w:rPr>
          <w:rFonts w:ascii="Arial" w:eastAsia="Times New Roman" w:hAnsi="Arial" w:cs="Arial"/>
          <w:color w:val="000000"/>
          <w:kern w:val="28"/>
          <w:lang w:eastAsia="en-GB"/>
        </w:rPr>
        <w:t>, children, fingers, stone</w:t>
      </w:r>
      <w:r w:rsidR="00D4407D">
        <w:rPr>
          <w:rFonts w:ascii="Arial" w:eastAsia="Times New Roman" w:hAnsi="Arial" w:cs="Arial"/>
          <w:color w:val="000000"/>
          <w:kern w:val="28"/>
          <w:lang w:eastAsia="en-GB"/>
        </w:rPr>
        <w:t>s, board games, dice, Numicon/C</w:t>
      </w:r>
      <w:r w:rsidRPr="007F6A1B">
        <w:rPr>
          <w:rFonts w:ascii="Arial" w:eastAsia="Times New Roman" w:hAnsi="Arial" w:cs="Arial"/>
          <w:color w:val="000000"/>
          <w:kern w:val="28"/>
          <w:lang w:eastAsia="en-GB"/>
        </w:rPr>
        <w:t>uisenaire etc.)</w:t>
      </w:r>
    </w:p>
    <w:p w14:paraId="1CC68B60" w14:textId="77777777" w:rsidR="002F2F88" w:rsidRPr="007F6A1B" w:rsidRDefault="002F2F88" w:rsidP="00B865C4">
      <w:pPr>
        <w:numPr>
          <w:ilvl w:val="0"/>
          <w:numId w:val="4"/>
        </w:numPr>
        <w:spacing w:before="60" w:after="0" w:line="360" w:lineRule="auto"/>
        <w:ind w:left="1080"/>
        <w:jc w:val="both"/>
        <w:rPr>
          <w:rFonts w:ascii="Arial" w:eastAsia="Times New Roman" w:hAnsi="Arial" w:cs="Arial"/>
          <w:b/>
          <w:color w:val="000000"/>
          <w:kern w:val="28"/>
          <w:u w:val="single"/>
          <w:lang w:eastAsia="en-GB"/>
        </w:rPr>
      </w:pPr>
      <w:proofErr w:type="gramStart"/>
      <w:r w:rsidRPr="007F6A1B">
        <w:rPr>
          <w:rFonts w:ascii="Arial" w:eastAsia="Times New Roman" w:hAnsi="Arial" w:cs="Arial"/>
          <w:color w:val="000000"/>
          <w:kern w:val="28"/>
          <w:lang w:eastAsia="en-GB"/>
        </w:rPr>
        <w:t>Language  (</w:t>
      </w:r>
      <w:proofErr w:type="gramEnd"/>
      <w:r w:rsidRPr="007F6A1B">
        <w:rPr>
          <w:rFonts w:ascii="Arial" w:eastAsia="Times New Roman" w:hAnsi="Arial" w:cs="Arial"/>
          <w:color w:val="000000"/>
          <w:kern w:val="28"/>
          <w:lang w:eastAsia="en-GB"/>
        </w:rPr>
        <w:t>formal and abstract mathematical language, e.g. take away, subtract, equals, how many left?)</w:t>
      </w:r>
    </w:p>
    <w:p w14:paraId="07DDB067" w14:textId="77777777" w:rsidR="002F2F88" w:rsidRPr="007F6A1B" w:rsidRDefault="002F2F88" w:rsidP="00B865C4">
      <w:pPr>
        <w:numPr>
          <w:ilvl w:val="0"/>
          <w:numId w:val="4"/>
        </w:numPr>
        <w:spacing w:before="60" w:after="0" w:line="360" w:lineRule="auto"/>
        <w:ind w:left="1080"/>
        <w:jc w:val="both"/>
        <w:rPr>
          <w:rFonts w:ascii="Arial" w:eastAsia="Times New Roman" w:hAnsi="Arial" w:cs="Arial"/>
          <w:b/>
          <w:color w:val="000000"/>
          <w:kern w:val="28"/>
          <w:u w:val="single"/>
          <w:lang w:eastAsia="en-GB"/>
        </w:rPr>
      </w:pPr>
      <w:proofErr w:type="gramStart"/>
      <w:r w:rsidRPr="007F6A1B">
        <w:rPr>
          <w:rFonts w:ascii="Arial" w:eastAsia="Times New Roman" w:hAnsi="Arial" w:cs="Arial"/>
          <w:color w:val="000000"/>
          <w:kern w:val="28"/>
          <w:lang w:eastAsia="en-GB"/>
        </w:rPr>
        <w:t>Pictures  (</w:t>
      </w:r>
      <w:proofErr w:type="gramEnd"/>
      <w:r w:rsidRPr="007F6A1B">
        <w:rPr>
          <w:rFonts w:ascii="Arial" w:eastAsia="Times New Roman" w:hAnsi="Arial" w:cs="Arial"/>
          <w:color w:val="000000"/>
          <w:kern w:val="28"/>
          <w:lang w:eastAsia="en-GB"/>
        </w:rPr>
        <w:t xml:space="preserve">100 squares, number lines, number strips, sorting and matching diagrams, bar graphs.) </w:t>
      </w:r>
    </w:p>
    <w:p w14:paraId="5EC520AE" w14:textId="77777777" w:rsidR="002F2F88" w:rsidRPr="007F6A1B" w:rsidRDefault="002F2F88" w:rsidP="00B865C4">
      <w:pPr>
        <w:numPr>
          <w:ilvl w:val="0"/>
          <w:numId w:val="4"/>
        </w:numPr>
        <w:spacing w:before="60" w:after="0" w:line="360" w:lineRule="auto"/>
        <w:ind w:left="108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lastRenderedPageBreak/>
        <w:t>Symbols (</w:t>
      </w:r>
      <w:r w:rsidR="00D4407D">
        <w:rPr>
          <w:rFonts w:ascii="Arial" w:eastAsia="Times New Roman" w:hAnsi="Arial" w:cs="Arial"/>
          <w:color w:val="000000"/>
          <w:kern w:val="28"/>
          <w:lang w:eastAsia="en-GB"/>
        </w:rPr>
        <w:t xml:space="preserve">mathematical symbols, 1, 2, 3, </w:t>
      </w:r>
      <w:proofErr w:type="gramStart"/>
      <w:r w:rsidRPr="007F6A1B">
        <w:rPr>
          <w:rFonts w:ascii="Arial" w:eastAsia="Times New Roman" w:hAnsi="Arial" w:cs="Arial"/>
          <w:color w:val="000000"/>
          <w:kern w:val="28"/>
          <w:lang w:eastAsia="en-GB"/>
        </w:rPr>
        <w:t>+  -</w:t>
      </w:r>
      <w:proofErr w:type="gramEnd"/>
      <w:r w:rsidRPr="007F6A1B">
        <w:rPr>
          <w:rFonts w:ascii="Arial" w:eastAsia="Times New Roman" w:hAnsi="Arial" w:cs="Arial"/>
          <w:color w:val="000000"/>
          <w:kern w:val="28"/>
          <w:lang w:eastAsia="en-GB"/>
        </w:rPr>
        <w:t xml:space="preserve">  = etc.)</w:t>
      </w:r>
    </w:p>
    <w:p w14:paraId="4B839511" w14:textId="77777777" w:rsidR="002F2F88" w:rsidRPr="007F6A1B" w:rsidRDefault="002F2F88" w:rsidP="00B865C4">
      <w:pPr>
        <w:spacing w:before="60" w:after="0" w:line="360" w:lineRule="auto"/>
        <w:ind w:left="432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From Haycock &amp; Cockburn (2003) </w:t>
      </w:r>
    </w:p>
    <w:p w14:paraId="11FA8F8F" w14:textId="77777777" w:rsidR="00F409EB" w:rsidRPr="007F6A1B" w:rsidRDefault="00F409EB" w:rsidP="00B865C4">
      <w:pPr>
        <w:spacing w:before="240" w:after="60" w:line="240" w:lineRule="auto"/>
        <w:jc w:val="both"/>
        <w:outlineLvl w:val="5"/>
        <w:rPr>
          <w:rFonts w:ascii="Arial" w:eastAsia="Times New Roman" w:hAnsi="Arial" w:cs="Arial"/>
          <w:b/>
          <w:bCs/>
          <w:color w:val="000000"/>
          <w:kern w:val="28"/>
          <w:u w:val="single"/>
          <w:lang w:eastAsia="en-GB"/>
        </w:rPr>
      </w:pPr>
    </w:p>
    <w:p w14:paraId="54622762" w14:textId="77777777" w:rsidR="002F2F88" w:rsidRPr="007F6A1B" w:rsidRDefault="00F409EB"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EARLY YEARS</w:t>
      </w:r>
    </w:p>
    <w:p w14:paraId="548DAA8D" w14:textId="77777777" w:rsidR="002F2F88" w:rsidRPr="007F6A1B" w:rsidRDefault="002F2F88" w:rsidP="00B865C4">
      <w:pPr>
        <w:spacing w:before="240" w:after="60" w:line="360" w:lineRule="auto"/>
        <w:jc w:val="both"/>
        <w:outlineLvl w:val="5"/>
        <w:rPr>
          <w:rFonts w:ascii="Arial" w:eastAsia="Times New Roman" w:hAnsi="Arial" w:cs="Arial"/>
          <w:bCs/>
          <w:color w:val="000000"/>
          <w:kern w:val="28"/>
          <w:lang w:eastAsia="en-GB"/>
        </w:rPr>
      </w:pPr>
      <w:r w:rsidRPr="007F6A1B">
        <w:rPr>
          <w:rFonts w:ascii="Arial" w:eastAsia="Times New Roman" w:hAnsi="Arial" w:cs="Arial"/>
          <w:bCs/>
          <w:color w:val="000000"/>
          <w:kern w:val="28"/>
          <w:lang w:eastAsia="en-GB"/>
        </w:rPr>
        <w:t xml:space="preserve">In Early Years the organisation and management of mathematics lessons is tailored to meet the needs of the children who arrive from different settings </w:t>
      </w:r>
      <w:proofErr w:type="spellStart"/>
      <w:r w:rsidRPr="007F6A1B">
        <w:rPr>
          <w:rFonts w:ascii="Arial" w:eastAsia="Times New Roman" w:hAnsi="Arial" w:cs="Arial"/>
          <w:bCs/>
          <w:color w:val="000000"/>
          <w:kern w:val="28"/>
          <w:lang w:eastAsia="en-GB"/>
        </w:rPr>
        <w:t>eg.</w:t>
      </w:r>
      <w:proofErr w:type="spellEnd"/>
      <w:r w:rsidRPr="007F6A1B">
        <w:rPr>
          <w:rFonts w:ascii="Arial" w:eastAsia="Times New Roman" w:hAnsi="Arial" w:cs="Arial"/>
          <w:bCs/>
          <w:color w:val="000000"/>
          <w:kern w:val="28"/>
          <w:lang w:eastAsia="en-GB"/>
        </w:rPr>
        <w:t xml:space="preserve"> </w:t>
      </w:r>
      <w:r w:rsidR="00B865C4" w:rsidRPr="007F6A1B">
        <w:rPr>
          <w:rFonts w:ascii="Arial" w:eastAsia="Times New Roman" w:hAnsi="Arial" w:cs="Arial"/>
          <w:bCs/>
          <w:color w:val="000000"/>
          <w:kern w:val="28"/>
          <w:lang w:eastAsia="en-GB"/>
        </w:rPr>
        <w:t>Nursery</w:t>
      </w:r>
      <w:r w:rsidRPr="007F6A1B">
        <w:rPr>
          <w:rFonts w:ascii="Arial" w:eastAsia="Times New Roman" w:hAnsi="Arial" w:cs="Arial"/>
          <w:bCs/>
          <w:color w:val="000000"/>
          <w:kern w:val="28"/>
          <w:lang w:eastAsia="en-GB"/>
        </w:rPr>
        <w:t xml:space="preserve">, playgroup etc, and therefore will have had different learning experiences. </w:t>
      </w:r>
    </w:p>
    <w:p w14:paraId="59D4B5CB" w14:textId="77777777" w:rsidR="002F2F88" w:rsidRPr="007F6A1B" w:rsidRDefault="002F2F88" w:rsidP="00B865C4">
      <w:pPr>
        <w:spacing w:before="240" w:after="60" w:line="360" w:lineRule="auto"/>
        <w:jc w:val="both"/>
        <w:outlineLvl w:val="5"/>
        <w:rPr>
          <w:rFonts w:ascii="Arial" w:eastAsia="Times New Roman" w:hAnsi="Arial" w:cs="Arial"/>
          <w:bCs/>
          <w:color w:val="000000"/>
          <w:kern w:val="28"/>
          <w:lang w:eastAsia="en-GB"/>
        </w:rPr>
      </w:pPr>
      <w:r w:rsidRPr="007F6A1B">
        <w:rPr>
          <w:rFonts w:ascii="Arial" w:eastAsia="Times New Roman" w:hAnsi="Arial" w:cs="Arial"/>
          <w:bCs/>
          <w:color w:val="000000"/>
          <w:kern w:val="28"/>
          <w:lang w:eastAsia="en-GB"/>
        </w:rPr>
        <w:t xml:space="preserve">The yearly teaching programme for Reception is in line with the Early Learning Goals and provides a bridge from the goals to the National Curriculum that begins in Year 1. </w:t>
      </w:r>
    </w:p>
    <w:p w14:paraId="504F0D07" w14:textId="5E31846F" w:rsidR="002F2F88" w:rsidRDefault="002F2F88" w:rsidP="00B865C4">
      <w:pPr>
        <w:spacing w:before="240" w:after="60" w:line="360" w:lineRule="auto"/>
        <w:jc w:val="both"/>
        <w:outlineLvl w:val="5"/>
        <w:rPr>
          <w:rFonts w:ascii="Arial" w:eastAsia="Times New Roman" w:hAnsi="Arial" w:cs="Arial"/>
          <w:bCs/>
          <w:color w:val="000000"/>
          <w:kern w:val="28"/>
          <w:lang w:eastAsia="en-GB"/>
        </w:rPr>
      </w:pPr>
      <w:r w:rsidRPr="007F6A1B">
        <w:rPr>
          <w:rFonts w:ascii="Arial" w:eastAsia="Times New Roman" w:hAnsi="Arial" w:cs="Arial"/>
          <w:bCs/>
          <w:color w:val="000000"/>
          <w:kern w:val="28"/>
          <w:lang w:eastAsia="en-GB"/>
        </w:rPr>
        <w:t xml:space="preserve">In Reception, a wide range of activities supports the teaching and learning of mathematics, including stories, songs, rhymes, imaginative play, games and outdoor play. Over a week, the teaching of maths will include whole class activities </w:t>
      </w:r>
      <w:proofErr w:type="spellStart"/>
      <w:r w:rsidRPr="007F6A1B">
        <w:rPr>
          <w:rFonts w:ascii="Arial" w:eastAsia="Times New Roman" w:hAnsi="Arial" w:cs="Arial"/>
          <w:bCs/>
          <w:color w:val="000000"/>
          <w:kern w:val="28"/>
          <w:lang w:eastAsia="en-GB"/>
        </w:rPr>
        <w:t>eg.</w:t>
      </w:r>
      <w:proofErr w:type="spellEnd"/>
      <w:r w:rsidRPr="007F6A1B">
        <w:rPr>
          <w:rFonts w:ascii="Arial" w:eastAsia="Times New Roman" w:hAnsi="Arial" w:cs="Arial"/>
          <w:bCs/>
          <w:color w:val="000000"/>
          <w:kern w:val="28"/>
          <w:lang w:eastAsia="en-GB"/>
        </w:rPr>
        <w:t xml:space="preserve"> counting, discussion of main teaching objectives, group activities, and short plenary sessions. These are approached flexibly to accommodate the needs of the children. </w:t>
      </w:r>
    </w:p>
    <w:p w14:paraId="03B3AF0C" w14:textId="77777777" w:rsidR="00C36606" w:rsidRPr="007F6A1B" w:rsidRDefault="00C36606" w:rsidP="00B865C4">
      <w:pPr>
        <w:spacing w:before="240" w:after="60" w:line="360" w:lineRule="auto"/>
        <w:jc w:val="both"/>
        <w:outlineLvl w:val="5"/>
        <w:rPr>
          <w:rFonts w:ascii="Arial" w:eastAsia="Times New Roman" w:hAnsi="Arial" w:cs="Arial"/>
          <w:bCs/>
          <w:color w:val="000000"/>
          <w:kern w:val="28"/>
          <w:lang w:eastAsia="en-GB"/>
        </w:rPr>
      </w:pPr>
    </w:p>
    <w:p w14:paraId="1F4F093F" w14:textId="77777777" w:rsidR="002F2F88"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KEY STAGE ONE</w:t>
      </w:r>
    </w:p>
    <w:p w14:paraId="36227DF8" w14:textId="73E54BA4" w:rsidR="002F2F88" w:rsidRPr="007F6A1B" w:rsidRDefault="00D85914" w:rsidP="00B865C4">
      <w:pPr>
        <w:spacing w:after="120" w:line="36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In lessons we use</w:t>
      </w:r>
      <w:r w:rsidR="002F2F88" w:rsidRPr="007F6A1B">
        <w:rPr>
          <w:rFonts w:ascii="Arial" w:eastAsia="Times New Roman" w:hAnsi="Arial" w:cs="Arial"/>
          <w:color w:val="000000"/>
          <w:kern w:val="28"/>
          <w:lang w:eastAsia="en-GB"/>
        </w:rPr>
        <w:t xml:space="preserve"> mental starter</w:t>
      </w:r>
      <w:r>
        <w:rPr>
          <w:rFonts w:ascii="Arial" w:eastAsia="Times New Roman" w:hAnsi="Arial" w:cs="Arial"/>
          <w:color w:val="000000"/>
          <w:kern w:val="28"/>
          <w:lang w:eastAsia="en-GB"/>
        </w:rPr>
        <w:t>s</w:t>
      </w:r>
      <w:r w:rsidR="002F2F88" w:rsidRPr="007F6A1B">
        <w:rPr>
          <w:rFonts w:ascii="Arial" w:eastAsia="Times New Roman" w:hAnsi="Arial" w:cs="Arial"/>
          <w:color w:val="000000"/>
          <w:kern w:val="28"/>
          <w:lang w:eastAsia="en-GB"/>
        </w:rPr>
        <w:t xml:space="preserve">, </w:t>
      </w:r>
      <w:r>
        <w:rPr>
          <w:rFonts w:ascii="Arial" w:eastAsia="Times New Roman" w:hAnsi="Arial" w:cs="Arial"/>
          <w:color w:val="000000"/>
          <w:kern w:val="28"/>
          <w:lang w:eastAsia="en-GB"/>
        </w:rPr>
        <w:t xml:space="preserve">whole class/group </w:t>
      </w:r>
      <w:r w:rsidR="002F2F88" w:rsidRPr="007F6A1B">
        <w:rPr>
          <w:rFonts w:ascii="Arial" w:eastAsia="Times New Roman" w:hAnsi="Arial" w:cs="Arial"/>
          <w:color w:val="000000"/>
          <w:kern w:val="28"/>
          <w:lang w:eastAsia="en-GB"/>
        </w:rPr>
        <w:t xml:space="preserve">teaching, </w:t>
      </w:r>
      <w:r>
        <w:rPr>
          <w:rFonts w:ascii="Arial" w:eastAsia="Times New Roman" w:hAnsi="Arial" w:cs="Arial"/>
          <w:color w:val="000000"/>
          <w:kern w:val="28"/>
          <w:lang w:eastAsia="en-GB"/>
        </w:rPr>
        <w:t>relevant tasks and activities,</w:t>
      </w:r>
      <w:r w:rsidR="002F2F88" w:rsidRPr="007F6A1B">
        <w:rPr>
          <w:rFonts w:ascii="Arial" w:eastAsia="Times New Roman" w:hAnsi="Arial" w:cs="Arial"/>
          <w:color w:val="000000"/>
          <w:kern w:val="28"/>
          <w:lang w:eastAsia="en-GB"/>
        </w:rPr>
        <w:t xml:space="preserve"> and plenar</w:t>
      </w:r>
      <w:r>
        <w:rPr>
          <w:rFonts w:ascii="Arial" w:eastAsia="Times New Roman" w:hAnsi="Arial" w:cs="Arial"/>
          <w:color w:val="000000"/>
          <w:kern w:val="28"/>
          <w:lang w:eastAsia="en-GB"/>
        </w:rPr>
        <w:t>ies</w:t>
      </w:r>
      <w:r w:rsidR="002F2F88" w:rsidRPr="007F6A1B">
        <w:rPr>
          <w:rFonts w:ascii="Arial" w:eastAsia="Times New Roman" w:hAnsi="Arial" w:cs="Arial"/>
          <w:color w:val="000000"/>
          <w:kern w:val="28"/>
          <w:lang w:eastAsia="en-GB"/>
        </w:rPr>
        <w:t>.  We use targets</w:t>
      </w:r>
      <w:r>
        <w:rPr>
          <w:rFonts w:ascii="Arial" w:eastAsia="Times New Roman" w:hAnsi="Arial" w:cs="Arial"/>
          <w:color w:val="000000"/>
          <w:kern w:val="28"/>
          <w:lang w:eastAsia="en-GB"/>
        </w:rPr>
        <w:t xml:space="preserve"> </w:t>
      </w:r>
      <w:r w:rsidR="005257A8">
        <w:rPr>
          <w:rFonts w:ascii="Arial" w:eastAsia="Times New Roman" w:hAnsi="Arial" w:cs="Arial"/>
          <w:color w:val="000000"/>
          <w:kern w:val="28"/>
          <w:lang w:eastAsia="en-GB"/>
        </w:rPr>
        <w:t>clouds and key performance indicators</w:t>
      </w:r>
      <w:r w:rsidR="002F2F88" w:rsidRPr="007F6A1B">
        <w:rPr>
          <w:rFonts w:ascii="Arial" w:eastAsia="Times New Roman" w:hAnsi="Arial" w:cs="Arial"/>
          <w:color w:val="000000"/>
          <w:kern w:val="28"/>
          <w:lang w:eastAsia="en-GB"/>
        </w:rPr>
        <w:t xml:space="preserve"> to </w:t>
      </w:r>
      <w:r>
        <w:rPr>
          <w:rFonts w:ascii="Arial" w:eastAsia="Times New Roman" w:hAnsi="Arial" w:cs="Arial"/>
          <w:color w:val="000000"/>
          <w:kern w:val="28"/>
          <w:lang w:eastAsia="en-GB"/>
        </w:rPr>
        <w:t>support with differentiation and progression</w:t>
      </w:r>
      <w:r w:rsidR="002F2F88" w:rsidRPr="007F6A1B">
        <w:rPr>
          <w:rFonts w:ascii="Arial" w:eastAsia="Times New Roman" w:hAnsi="Arial" w:cs="Arial"/>
          <w:color w:val="000000"/>
          <w:kern w:val="28"/>
          <w:lang w:eastAsia="en-GB"/>
        </w:rPr>
        <w:t xml:space="preserve">.  We revisit objectives regularly and give the children opportunities to apply what they learnt in different situations.  </w:t>
      </w:r>
    </w:p>
    <w:p w14:paraId="644762E4" w14:textId="77777777" w:rsidR="002F2F88" w:rsidRPr="007F6A1B" w:rsidRDefault="002F2F88" w:rsidP="00B865C4">
      <w:pPr>
        <w:spacing w:after="120" w:line="240" w:lineRule="auto"/>
        <w:jc w:val="both"/>
        <w:rPr>
          <w:rFonts w:ascii="Arial" w:eastAsia="Times New Roman" w:hAnsi="Arial" w:cs="Arial"/>
          <w:color w:val="000000"/>
          <w:kern w:val="28"/>
          <w:lang w:eastAsia="en-GB"/>
        </w:rPr>
      </w:pPr>
    </w:p>
    <w:p w14:paraId="21A9AFD4" w14:textId="77777777" w:rsidR="002F2F88" w:rsidRPr="007F6A1B" w:rsidRDefault="00B865C4" w:rsidP="00B865C4">
      <w:p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Lessons involve</w:t>
      </w:r>
      <w:r w:rsidR="002F2F88" w:rsidRPr="007F6A1B">
        <w:rPr>
          <w:rFonts w:ascii="Arial" w:eastAsia="Times New Roman" w:hAnsi="Arial" w:cs="Arial"/>
          <w:color w:val="000000"/>
          <w:kern w:val="28"/>
          <w:lang w:eastAsia="en-GB"/>
        </w:rPr>
        <w:t xml:space="preserve"> the following:</w:t>
      </w:r>
    </w:p>
    <w:p w14:paraId="05CB1A2E"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Counting, forwards, backwards in different steps. </w:t>
      </w:r>
    </w:p>
    <w:p w14:paraId="5BB81919"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Mental and oral skills – quick recall and revisiting previous objectives. </w:t>
      </w:r>
    </w:p>
    <w:p w14:paraId="40A7AB60" w14:textId="0FB51038" w:rsidR="002F2F88"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Sharing of objectives – </w:t>
      </w:r>
      <w:r w:rsidR="00B45BE9">
        <w:rPr>
          <w:rFonts w:ascii="Arial" w:eastAsia="Times New Roman" w:hAnsi="Arial" w:cs="Arial"/>
          <w:color w:val="000000"/>
          <w:kern w:val="28"/>
          <w:lang w:eastAsia="en-GB"/>
        </w:rPr>
        <w:t>We are learning to…</w:t>
      </w:r>
    </w:p>
    <w:p w14:paraId="53AC41A1" w14:textId="0C6ACF92" w:rsidR="005257A8" w:rsidRPr="007F6A1B" w:rsidRDefault="005257A8" w:rsidP="00B865C4">
      <w:pPr>
        <w:numPr>
          <w:ilvl w:val="0"/>
          <w:numId w:val="14"/>
        </w:numPr>
        <w:spacing w:after="120" w:line="24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Co-constructing success criteria </w:t>
      </w:r>
      <w:r w:rsidR="00B45BE9">
        <w:rPr>
          <w:rFonts w:ascii="Arial" w:eastAsia="Times New Roman" w:hAnsi="Arial" w:cs="Arial"/>
          <w:color w:val="000000"/>
          <w:kern w:val="28"/>
          <w:lang w:eastAsia="en-GB"/>
        </w:rPr>
        <w:t>–</w:t>
      </w:r>
      <w:r>
        <w:rPr>
          <w:rFonts w:ascii="Arial" w:eastAsia="Times New Roman" w:hAnsi="Arial" w:cs="Arial"/>
          <w:color w:val="000000"/>
          <w:kern w:val="28"/>
          <w:lang w:eastAsia="en-GB"/>
        </w:rPr>
        <w:t xml:space="preserve"> </w:t>
      </w:r>
      <w:r w:rsidR="00B45BE9">
        <w:rPr>
          <w:rFonts w:ascii="Arial" w:eastAsia="Times New Roman" w:hAnsi="Arial" w:cs="Arial"/>
          <w:color w:val="000000"/>
          <w:kern w:val="28"/>
          <w:lang w:eastAsia="en-GB"/>
        </w:rPr>
        <w:t>Children build the success criteria with the teacher, and this is displayed throughout the lesson</w:t>
      </w:r>
      <w:r w:rsidR="003368CB">
        <w:rPr>
          <w:rFonts w:ascii="Arial" w:eastAsia="Times New Roman" w:hAnsi="Arial" w:cs="Arial"/>
          <w:color w:val="000000"/>
          <w:kern w:val="28"/>
          <w:lang w:eastAsia="en-GB"/>
        </w:rPr>
        <w:t xml:space="preserve"> for children to refer to</w:t>
      </w:r>
      <w:r w:rsidR="00B45BE9">
        <w:rPr>
          <w:rFonts w:ascii="Arial" w:eastAsia="Times New Roman" w:hAnsi="Arial" w:cs="Arial"/>
          <w:color w:val="000000"/>
          <w:kern w:val="28"/>
          <w:lang w:eastAsia="en-GB"/>
        </w:rPr>
        <w:t>.</w:t>
      </w:r>
    </w:p>
    <w:p w14:paraId="7B664CCD" w14:textId="77777777" w:rsidR="002F2F88" w:rsidRPr="007F6A1B" w:rsidRDefault="000E3E76" w:rsidP="00B865C4">
      <w:pPr>
        <w:numPr>
          <w:ilvl w:val="0"/>
          <w:numId w:val="14"/>
        </w:numPr>
        <w:spacing w:after="120" w:line="24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Review – including self-</w:t>
      </w:r>
      <w:r w:rsidR="002F2F88" w:rsidRPr="007F6A1B">
        <w:rPr>
          <w:rFonts w:ascii="Arial" w:eastAsia="Times New Roman" w:hAnsi="Arial" w:cs="Arial"/>
          <w:color w:val="000000"/>
          <w:kern w:val="28"/>
          <w:lang w:eastAsia="en-GB"/>
        </w:rPr>
        <w:t>assessment using smiley faces</w:t>
      </w:r>
      <w:r w:rsidR="00D85914">
        <w:rPr>
          <w:rFonts w:ascii="Arial" w:eastAsia="Times New Roman" w:hAnsi="Arial" w:cs="Arial"/>
          <w:color w:val="000000"/>
          <w:kern w:val="28"/>
          <w:lang w:eastAsia="en-GB"/>
        </w:rPr>
        <w:t>, thumbs up</w:t>
      </w:r>
      <w:r w:rsidR="002F2F88" w:rsidRPr="007F6A1B">
        <w:rPr>
          <w:rFonts w:ascii="Arial" w:eastAsia="Times New Roman" w:hAnsi="Arial" w:cs="Arial"/>
          <w:color w:val="000000"/>
          <w:kern w:val="28"/>
          <w:lang w:eastAsia="en-GB"/>
        </w:rPr>
        <w:t>.  Children indicate how they felt they did.</w:t>
      </w:r>
    </w:p>
    <w:p w14:paraId="1E9D46E4"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A balance of teacher and pupil talk.</w:t>
      </w:r>
    </w:p>
    <w:p w14:paraId="12B55A65"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Use of models and images to support the learning.</w:t>
      </w:r>
    </w:p>
    <w:p w14:paraId="525985B2"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Opportunities for children to model what they know and be the teacher.</w:t>
      </w:r>
    </w:p>
    <w:p w14:paraId="4F6ACF8F"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Pupil activity – group, pair and individual work.  </w:t>
      </w:r>
    </w:p>
    <w:p w14:paraId="4FA98F3E" w14:textId="77777777" w:rsidR="002F2F88" w:rsidRPr="007F6A1B" w:rsidRDefault="002F2F88" w:rsidP="00B865C4">
      <w:pPr>
        <w:numPr>
          <w:ilvl w:val="0"/>
          <w:numId w:val="14"/>
        </w:num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Practical activities</w:t>
      </w:r>
    </w:p>
    <w:p w14:paraId="36E925C0" w14:textId="77777777" w:rsidR="00C36606" w:rsidRPr="00507192" w:rsidRDefault="00D4407D" w:rsidP="00507192">
      <w:pPr>
        <w:numPr>
          <w:ilvl w:val="0"/>
          <w:numId w:val="14"/>
        </w:numPr>
        <w:spacing w:after="120" w:line="24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Progress and mis</w:t>
      </w:r>
      <w:r w:rsidR="002F2F88" w:rsidRPr="007F6A1B">
        <w:rPr>
          <w:rFonts w:ascii="Arial" w:eastAsia="Times New Roman" w:hAnsi="Arial" w:cs="Arial"/>
          <w:color w:val="000000"/>
          <w:kern w:val="28"/>
          <w:lang w:eastAsia="en-GB"/>
        </w:rPr>
        <w:t>conceptions are identified and next steps identified.</w:t>
      </w:r>
    </w:p>
    <w:p w14:paraId="295A03A1" w14:textId="77777777" w:rsidR="002F2F88" w:rsidRPr="007F6A1B" w:rsidRDefault="002F2F88" w:rsidP="00B865C4">
      <w:pPr>
        <w:spacing w:after="120" w:line="240" w:lineRule="auto"/>
        <w:ind w:left="283"/>
        <w:jc w:val="both"/>
        <w:rPr>
          <w:rFonts w:ascii="Arial" w:eastAsia="Times New Roman" w:hAnsi="Arial" w:cs="Arial"/>
          <w:color w:val="000000"/>
          <w:kern w:val="28"/>
          <w:lang w:eastAsia="en-GB"/>
        </w:rPr>
      </w:pPr>
    </w:p>
    <w:p w14:paraId="55194929" w14:textId="77777777" w:rsidR="001C0C93" w:rsidRDefault="001C0C93" w:rsidP="00C36606">
      <w:pPr>
        <w:spacing w:after="120" w:line="240" w:lineRule="auto"/>
        <w:ind w:left="142"/>
        <w:jc w:val="center"/>
        <w:rPr>
          <w:rFonts w:ascii="Arial" w:eastAsia="Times New Roman" w:hAnsi="Arial" w:cs="Arial"/>
          <w:b/>
          <w:color w:val="000000"/>
          <w:kern w:val="28"/>
          <w:u w:val="single"/>
          <w:lang w:eastAsia="en-GB"/>
        </w:rPr>
      </w:pPr>
    </w:p>
    <w:p w14:paraId="387692F5" w14:textId="77777777" w:rsidR="001C0C93" w:rsidRDefault="001C0C93" w:rsidP="00C36606">
      <w:pPr>
        <w:spacing w:after="120" w:line="240" w:lineRule="auto"/>
        <w:ind w:left="142"/>
        <w:jc w:val="center"/>
        <w:rPr>
          <w:rFonts w:ascii="Arial" w:eastAsia="Times New Roman" w:hAnsi="Arial" w:cs="Arial"/>
          <w:b/>
          <w:color w:val="000000"/>
          <w:kern w:val="28"/>
          <w:u w:val="single"/>
          <w:lang w:eastAsia="en-GB"/>
        </w:rPr>
      </w:pPr>
    </w:p>
    <w:p w14:paraId="22ED139A" w14:textId="77777777" w:rsidR="001C0C93" w:rsidRDefault="001C0C93" w:rsidP="00C36606">
      <w:pPr>
        <w:spacing w:after="120" w:line="240" w:lineRule="auto"/>
        <w:ind w:left="142"/>
        <w:jc w:val="center"/>
        <w:rPr>
          <w:rFonts w:ascii="Arial" w:eastAsia="Times New Roman" w:hAnsi="Arial" w:cs="Arial"/>
          <w:b/>
          <w:color w:val="000000"/>
          <w:kern w:val="28"/>
          <w:u w:val="single"/>
          <w:lang w:eastAsia="en-GB"/>
        </w:rPr>
      </w:pPr>
    </w:p>
    <w:p w14:paraId="7D49F8E6" w14:textId="37F090BA" w:rsidR="002F2F88" w:rsidRPr="007F6A1B" w:rsidRDefault="002F2F88" w:rsidP="00C36606">
      <w:pPr>
        <w:spacing w:after="120" w:line="240" w:lineRule="auto"/>
        <w:ind w:left="142"/>
        <w:jc w:val="center"/>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lastRenderedPageBreak/>
        <w:t>SCHEME OF WORK</w:t>
      </w:r>
    </w:p>
    <w:p w14:paraId="19DE7F5A" w14:textId="77777777" w:rsidR="002F2F88" w:rsidRPr="007F6A1B" w:rsidRDefault="002F2F88" w:rsidP="00B865C4">
      <w:pPr>
        <w:spacing w:after="0" w:line="240" w:lineRule="auto"/>
        <w:ind w:left="710"/>
        <w:jc w:val="both"/>
        <w:outlineLvl w:val="4"/>
        <w:rPr>
          <w:rFonts w:ascii="Arial" w:eastAsia="Times New Roman" w:hAnsi="Arial" w:cs="Arial"/>
          <w:b/>
          <w:bCs/>
          <w:i/>
          <w:iCs/>
          <w:color w:val="000000"/>
          <w:kern w:val="28"/>
          <w:lang w:eastAsia="en-GB"/>
        </w:rPr>
      </w:pPr>
    </w:p>
    <w:p w14:paraId="07C85379" w14:textId="77777777" w:rsidR="002F2F88" w:rsidRDefault="006045B1" w:rsidP="00B865C4">
      <w:pPr>
        <w:spacing w:after="120" w:line="48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The objectives identified in the National Curriculum are used to form the basis of all planning. Other resources available are explored and incorporated to give children opportunities to learn skills and knowledge, and to apply them.</w:t>
      </w:r>
    </w:p>
    <w:p w14:paraId="2B371024" w14:textId="77777777" w:rsidR="002F2F88" w:rsidRPr="007F6A1B" w:rsidRDefault="002F2F88" w:rsidP="00C36606">
      <w:pPr>
        <w:keepNext/>
        <w:spacing w:before="240" w:after="60" w:line="240" w:lineRule="auto"/>
        <w:jc w:val="center"/>
        <w:outlineLvl w:val="3"/>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MARKING IN KEY STAGE ONE</w:t>
      </w:r>
    </w:p>
    <w:p w14:paraId="7A72FDFB" w14:textId="77777777" w:rsidR="002F2F88" w:rsidRPr="007F6A1B" w:rsidRDefault="00507192" w:rsidP="00B865C4">
      <w:pPr>
        <w:keepNext/>
        <w:spacing w:before="240" w:after="60" w:line="360" w:lineRule="auto"/>
        <w:jc w:val="both"/>
        <w:outlineLvl w:val="3"/>
        <w:rPr>
          <w:rFonts w:ascii="Arial" w:eastAsia="Times New Roman" w:hAnsi="Arial" w:cs="Arial"/>
          <w:bCs/>
          <w:color w:val="000000"/>
          <w:kern w:val="28"/>
          <w:lang w:eastAsia="en-GB"/>
        </w:rPr>
      </w:pPr>
      <w:r>
        <w:rPr>
          <w:rFonts w:ascii="Arial" w:eastAsia="Times New Roman" w:hAnsi="Arial" w:cs="Arial"/>
          <w:bCs/>
          <w:color w:val="000000"/>
          <w:kern w:val="28"/>
          <w:lang w:eastAsia="en-GB"/>
        </w:rPr>
        <w:t>We use ‘on the spot marking’; where teachers mark children’s learning in lessons, and children have an opportunity to discuss their learning with their teacher.</w:t>
      </w:r>
      <w:r w:rsidR="002F2F88" w:rsidRPr="007F6A1B">
        <w:rPr>
          <w:rFonts w:ascii="Arial" w:eastAsia="Times New Roman" w:hAnsi="Arial" w:cs="Arial"/>
          <w:bCs/>
          <w:color w:val="000000"/>
          <w:kern w:val="28"/>
          <w:lang w:eastAsia="en-GB"/>
        </w:rPr>
        <w:t xml:space="preserve"> </w:t>
      </w:r>
      <w:r>
        <w:rPr>
          <w:rFonts w:ascii="Arial" w:eastAsia="Times New Roman" w:hAnsi="Arial" w:cs="Arial"/>
          <w:bCs/>
          <w:color w:val="000000"/>
          <w:kern w:val="28"/>
          <w:lang w:eastAsia="en-GB"/>
        </w:rPr>
        <w:t xml:space="preserve"> On occasions, teachers also use smiley faces to show what went well, and give some improvements for the children to go back and complete.</w:t>
      </w:r>
      <w:r w:rsidR="002F2F88" w:rsidRPr="007F6A1B">
        <w:rPr>
          <w:rFonts w:ascii="Arial" w:eastAsia="Times New Roman" w:hAnsi="Arial" w:cs="Arial"/>
          <w:bCs/>
          <w:color w:val="000000"/>
          <w:kern w:val="28"/>
          <w:lang w:eastAsia="en-GB"/>
        </w:rPr>
        <w:t xml:space="preserve"> </w:t>
      </w:r>
      <w:r>
        <w:rPr>
          <w:rFonts w:ascii="Arial" w:eastAsia="Times New Roman" w:hAnsi="Arial" w:cs="Arial"/>
          <w:bCs/>
          <w:color w:val="000000"/>
          <w:kern w:val="28"/>
          <w:lang w:eastAsia="en-GB"/>
        </w:rPr>
        <w:t>A m</w:t>
      </w:r>
      <w:r w:rsidR="002F2F88" w:rsidRPr="007F6A1B">
        <w:rPr>
          <w:rFonts w:ascii="Arial" w:eastAsia="Times New Roman" w:hAnsi="Arial" w:cs="Arial"/>
          <w:bCs/>
          <w:color w:val="000000"/>
          <w:kern w:val="28"/>
          <w:lang w:eastAsia="en-GB"/>
        </w:rPr>
        <w:t xml:space="preserve">arking code </w:t>
      </w:r>
      <w:r>
        <w:rPr>
          <w:rFonts w:ascii="Arial" w:eastAsia="Times New Roman" w:hAnsi="Arial" w:cs="Arial"/>
          <w:bCs/>
          <w:color w:val="000000"/>
          <w:kern w:val="28"/>
          <w:lang w:eastAsia="en-GB"/>
        </w:rPr>
        <w:t>is displayed in each child’s book.</w:t>
      </w:r>
    </w:p>
    <w:p w14:paraId="28867C46" w14:textId="77777777" w:rsidR="002F2F88" w:rsidRDefault="002F2F88" w:rsidP="00B865C4">
      <w:pPr>
        <w:spacing w:after="0" w:line="240" w:lineRule="auto"/>
        <w:jc w:val="both"/>
        <w:rPr>
          <w:rFonts w:ascii="Arial" w:eastAsia="Times New Roman" w:hAnsi="Arial" w:cs="Arial"/>
          <w:b/>
          <w:i/>
          <w:color w:val="000000"/>
          <w:kern w:val="28"/>
          <w:sz w:val="20"/>
          <w:szCs w:val="20"/>
          <w:lang w:eastAsia="en-GB"/>
        </w:rPr>
      </w:pPr>
    </w:p>
    <w:p w14:paraId="76E05E39" w14:textId="77777777" w:rsidR="00CE204A" w:rsidRDefault="00CE204A" w:rsidP="00B865C4">
      <w:pPr>
        <w:spacing w:after="0" w:line="240" w:lineRule="auto"/>
        <w:jc w:val="both"/>
        <w:rPr>
          <w:rFonts w:ascii="Arial" w:eastAsia="Times New Roman" w:hAnsi="Arial" w:cs="Arial"/>
          <w:b/>
          <w:i/>
          <w:color w:val="000000"/>
          <w:kern w:val="28"/>
          <w:u w:val="single"/>
          <w:lang w:eastAsia="en-GB"/>
        </w:rPr>
      </w:pPr>
    </w:p>
    <w:p w14:paraId="41BE3003" w14:textId="77777777" w:rsidR="00CE204A" w:rsidRDefault="00CE204A" w:rsidP="00B865C4">
      <w:pPr>
        <w:spacing w:after="0" w:line="240" w:lineRule="auto"/>
        <w:jc w:val="both"/>
        <w:rPr>
          <w:rFonts w:ascii="Arial" w:eastAsia="Times New Roman" w:hAnsi="Arial" w:cs="Arial"/>
          <w:b/>
          <w:i/>
          <w:color w:val="000000"/>
          <w:kern w:val="28"/>
          <w:u w:val="single"/>
          <w:lang w:eastAsia="en-GB"/>
        </w:rPr>
      </w:pPr>
    </w:p>
    <w:p w14:paraId="41165C5D" w14:textId="77777777" w:rsidR="00CE204A" w:rsidRDefault="00CE204A" w:rsidP="00B865C4">
      <w:pPr>
        <w:spacing w:after="0" w:line="240" w:lineRule="auto"/>
        <w:jc w:val="both"/>
        <w:rPr>
          <w:rFonts w:ascii="Arial" w:eastAsia="Times New Roman" w:hAnsi="Arial" w:cs="Arial"/>
          <w:b/>
          <w:i/>
          <w:color w:val="000000"/>
          <w:kern w:val="28"/>
          <w:u w:val="single"/>
          <w:lang w:eastAsia="en-GB"/>
        </w:rPr>
      </w:pPr>
    </w:p>
    <w:p w14:paraId="4A5A4718" w14:textId="3844C3C0" w:rsidR="002F2F88" w:rsidRPr="009257E6" w:rsidRDefault="002F2F88" w:rsidP="00B865C4">
      <w:pPr>
        <w:spacing w:after="0" w:line="240" w:lineRule="auto"/>
        <w:jc w:val="both"/>
        <w:rPr>
          <w:rFonts w:ascii="Arial" w:eastAsia="Times New Roman" w:hAnsi="Arial" w:cs="Arial"/>
          <w:b/>
          <w:i/>
          <w:color w:val="000000"/>
          <w:kern w:val="28"/>
          <w:u w:val="single"/>
          <w:lang w:eastAsia="en-GB"/>
        </w:rPr>
      </w:pPr>
      <w:r w:rsidRPr="009257E6">
        <w:rPr>
          <w:rFonts w:ascii="Arial" w:eastAsia="Times New Roman" w:hAnsi="Arial" w:cs="Arial"/>
          <w:b/>
          <w:i/>
          <w:color w:val="000000"/>
          <w:kern w:val="28"/>
          <w:u w:val="single"/>
          <w:lang w:eastAsia="en-GB"/>
        </w:rPr>
        <w:t>Marking Code</w:t>
      </w:r>
    </w:p>
    <w:p w14:paraId="0466505E"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u/a – unaided</w:t>
      </w:r>
    </w:p>
    <w:p w14:paraId="6425E829"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w/h – with help</w:t>
      </w:r>
    </w:p>
    <w:p w14:paraId="1D4847B6" w14:textId="590BD29C" w:rsidR="009257E6" w:rsidRDefault="009257E6"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G/W – guided work</w:t>
      </w:r>
    </w:p>
    <w:p w14:paraId="359B8DE1" w14:textId="2667FD36" w:rsidR="00B45BE9" w:rsidRPr="009257E6" w:rsidRDefault="00B45BE9" w:rsidP="00B865C4">
      <w:pPr>
        <w:spacing w:after="0" w:line="24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SGW-Small group work</w:t>
      </w:r>
    </w:p>
    <w:p w14:paraId="78F3CA49"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c – cubes</w:t>
      </w:r>
      <w:r w:rsidR="009257E6" w:rsidRPr="009257E6">
        <w:rPr>
          <w:rFonts w:ascii="Arial" w:eastAsia="Times New Roman" w:hAnsi="Arial" w:cs="Arial"/>
          <w:color w:val="000000"/>
          <w:kern w:val="28"/>
          <w:lang w:eastAsia="en-GB"/>
        </w:rPr>
        <w:t>/</w:t>
      </w:r>
      <w:proofErr w:type="spellStart"/>
      <w:r w:rsidR="009257E6" w:rsidRPr="009257E6">
        <w:rPr>
          <w:rFonts w:ascii="Arial" w:eastAsia="Times New Roman" w:hAnsi="Arial" w:cs="Arial"/>
          <w:color w:val="000000"/>
          <w:kern w:val="28"/>
          <w:lang w:eastAsia="en-GB"/>
        </w:rPr>
        <w:t>numicon</w:t>
      </w:r>
      <w:proofErr w:type="spellEnd"/>
    </w:p>
    <w:p w14:paraId="3BA44310"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f – fingers</w:t>
      </w:r>
    </w:p>
    <w:p w14:paraId="27AD900F"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mm – mental methods</w:t>
      </w:r>
    </w:p>
    <w:p w14:paraId="487C61B8"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 xml:space="preserve">100 – 100 </w:t>
      </w:r>
      <w:proofErr w:type="gramStart"/>
      <w:r w:rsidRPr="009257E6">
        <w:rPr>
          <w:rFonts w:ascii="Arial" w:eastAsia="Times New Roman" w:hAnsi="Arial" w:cs="Arial"/>
          <w:color w:val="000000"/>
          <w:kern w:val="28"/>
          <w:lang w:eastAsia="en-GB"/>
        </w:rPr>
        <w:t>square</w:t>
      </w:r>
      <w:proofErr w:type="gramEnd"/>
    </w:p>
    <w:p w14:paraId="17AD1305" w14:textId="77777777" w:rsidR="002F2F88" w:rsidRPr="009257E6" w:rsidRDefault="002F2F88" w:rsidP="00B865C4">
      <w:pPr>
        <w:spacing w:after="0" w:line="240" w:lineRule="auto"/>
        <w:jc w:val="both"/>
        <w:rPr>
          <w:rFonts w:ascii="Arial" w:eastAsia="Times New Roman" w:hAnsi="Arial" w:cs="Arial"/>
          <w:color w:val="000000"/>
          <w:kern w:val="28"/>
          <w:lang w:eastAsia="en-GB"/>
        </w:rPr>
      </w:pPr>
      <w:proofErr w:type="spellStart"/>
      <w:r w:rsidRPr="009257E6">
        <w:rPr>
          <w:rFonts w:ascii="Arial" w:eastAsia="Times New Roman" w:hAnsi="Arial" w:cs="Arial"/>
          <w:color w:val="000000"/>
          <w:kern w:val="28"/>
          <w:lang w:eastAsia="en-GB"/>
        </w:rPr>
        <w:t>sh</w:t>
      </w:r>
      <w:proofErr w:type="spellEnd"/>
      <w:r w:rsidRPr="009257E6">
        <w:rPr>
          <w:rFonts w:ascii="Arial" w:eastAsia="Times New Roman" w:hAnsi="Arial" w:cs="Arial"/>
          <w:color w:val="000000"/>
          <w:kern w:val="28"/>
          <w:lang w:eastAsia="en-GB"/>
        </w:rPr>
        <w:t>/m – shared marking</w:t>
      </w:r>
    </w:p>
    <w:p w14:paraId="7D0E11D7" w14:textId="77777777" w:rsidR="002F2F88" w:rsidRPr="009257E6"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o/</w:t>
      </w:r>
      <w:proofErr w:type="gramStart"/>
      <w:r w:rsidRPr="009257E6">
        <w:rPr>
          <w:rFonts w:ascii="Arial" w:eastAsia="Times New Roman" w:hAnsi="Arial" w:cs="Arial"/>
          <w:color w:val="000000"/>
          <w:kern w:val="28"/>
          <w:lang w:eastAsia="en-GB"/>
        </w:rPr>
        <w:t>f  -</w:t>
      </w:r>
      <w:proofErr w:type="gramEnd"/>
      <w:r w:rsidRPr="009257E6">
        <w:rPr>
          <w:rFonts w:ascii="Arial" w:eastAsia="Times New Roman" w:hAnsi="Arial" w:cs="Arial"/>
          <w:color w:val="000000"/>
          <w:kern w:val="28"/>
          <w:lang w:eastAsia="en-GB"/>
        </w:rPr>
        <w:t xml:space="preserve"> oral feedback</w:t>
      </w:r>
    </w:p>
    <w:p w14:paraId="1FCF60F7" w14:textId="77777777" w:rsidR="002F2F88" w:rsidRPr="007F6A1B" w:rsidRDefault="002F2F88" w:rsidP="00B865C4">
      <w:pPr>
        <w:spacing w:after="0" w:line="240" w:lineRule="auto"/>
        <w:jc w:val="both"/>
        <w:rPr>
          <w:rFonts w:ascii="Arial" w:eastAsia="Times New Roman" w:hAnsi="Arial" w:cs="Arial"/>
          <w:color w:val="000000"/>
          <w:kern w:val="28"/>
          <w:lang w:eastAsia="en-GB"/>
        </w:rPr>
      </w:pPr>
      <w:r w:rsidRPr="009257E6">
        <w:rPr>
          <w:rFonts w:ascii="Arial" w:eastAsia="Times New Roman" w:hAnsi="Arial" w:cs="Arial"/>
          <w:color w:val="000000"/>
          <w:kern w:val="28"/>
          <w:lang w:eastAsia="en-GB"/>
        </w:rPr>
        <w:t>I – improvement</w:t>
      </w:r>
    </w:p>
    <w:p w14:paraId="71C7A0F2" w14:textId="77777777" w:rsidR="002F2F88" w:rsidRPr="007F6A1B" w:rsidRDefault="002F2F88" w:rsidP="00B865C4">
      <w:pPr>
        <w:spacing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Ch – challenge</w:t>
      </w:r>
    </w:p>
    <w:p w14:paraId="12764D1E" w14:textId="77777777" w:rsidR="002F2F88" w:rsidRPr="007F6A1B" w:rsidRDefault="002F2F88" w:rsidP="00B865C4">
      <w:pPr>
        <w:spacing w:after="0" w:line="240" w:lineRule="auto"/>
        <w:jc w:val="both"/>
        <w:rPr>
          <w:rFonts w:ascii="Arial" w:eastAsia="Times New Roman" w:hAnsi="Arial" w:cs="Arial"/>
          <w:color w:val="000000"/>
          <w:kern w:val="28"/>
          <w:lang w:eastAsia="en-GB"/>
        </w:rPr>
      </w:pPr>
    </w:p>
    <w:p w14:paraId="5F792C46" w14:textId="77777777" w:rsidR="002F2F88" w:rsidRPr="007F6A1B" w:rsidRDefault="002F2F88" w:rsidP="00C36606">
      <w:pPr>
        <w:spacing w:after="0" w:line="240" w:lineRule="auto"/>
        <w:jc w:val="center"/>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ASSESSMENT AND TARGET SETTING</w:t>
      </w:r>
    </w:p>
    <w:p w14:paraId="46A451FF" w14:textId="77777777" w:rsidR="002F2F88" w:rsidRPr="007F6A1B" w:rsidRDefault="002F2F88" w:rsidP="00B865C4">
      <w:pPr>
        <w:spacing w:after="0" w:line="240" w:lineRule="auto"/>
        <w:jc w:val="both"/>
        <w:rPr>
          <w:rFonts w:ascii="Arial" w:eastAsia="Times New Roman" w:hAnsi="Arial" w:cs="Arial"/>
          <w:b/>
          <w:color w:val="000000"/>
          <w:kern w:val="28"/>
          <w:u w:val="single"/>
          <w:lang w:eastAsia="en-GB"/>
        </w:rPr>
      </w:pPr>
    </w:p>
    <w:p w14:paraId="28EA71F0" w14:textId="7C15C13A" w:rsidR="002F2F88" w:rsidRPr="007F6A1B" w:rsidRDefault="002E5355" w:rsidP="00B865C4">
      <w:pPr>
        <w:spacing w:after="0" w:line="36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In Key Stage One w</w:t>
      </w:r>
      <w:r w:rsidR="002F2F88" w:rsidRPr="007F6A1B">
        <w:rPr>
          <w:rFonts w:ascii="Arial" w:eastAsia="Times New Roman" w:hAnsi="Arial" w:cs="Arial"/>
          <w:color w:val="000000"/>
          <w:kern w:val="28"/>
          <w:lang w:eastAsia="en-GB"/>
        </w:rPr>
        <w:t>e use clouds to identify</w:t>
      </w:r>
      <w:r w:rsidR="00C36606">
        <w:rPr>
          <w:rFonts w:ascii="Arial" w:eastAsia="Times New Roman" w:hAnsi="Arial" w:cs="Arial"/>
          <w:color w:val="000000"/>
          <w:kern w:val="28"/>
          <w:lang w:eastAsia="en-GB"/>
        </w:rPr>
        <w:t xml:space="preserve"> individual</w:t>
      </w:r>
      <w:r w:rsidR="002F2F88" w:rsidRPr="007F6A1B">
        <w:rPr>
          <w:rFonts w:ascii="Arial" w:eastAsia="Times New Roman" w:hAnsi="Arial" w:cs="Arial"/>
          <w:color w:val="000000"/>
          <w:kern w:val="28"/>
          <w:lang w:eastAsia="en-GB"/>
        </w:rPr>
        <w:t xml:space="preserve"> targets for the children and these go in the back of their books</w:t>
      </w:r>
      <w:r w:rsidR="00B45BE9">
        <w:rPr>
          <w:rFonts w:ascii="Arial" w:eastAsia="Times New Roman" w:hAnsi="Arial" w:cs="Arial"/>
          <w:color w:val="000000"/>
          <w:kern w:val="28"/>
          <w:lang w:eastAsia="en-GB"/>
        </w:rPr>
        <w:t>, and in their reading diary and/or homework book to practise at home</w:t>
      </w:r>
      <w:r w:rsidR="002F2F88" w:rsidRPr="007F6A1B">
        <w:rPr>
          <w:rFonts w:ascii="Arial" w:eastAsia="Times New Roman" w:hAnsi="Arial" w:cs="Arial"/>
          <w:color w:val="000000"/>
          <w:kern w:val="28"/>
          <w:lang w:eastAsia="en-GB"/>
        </w:rPr>
        <w:t xml:space="preserve">.  </w:t>
      </w:r>
      <w:r>
        <w:rPr>
          <w:rFonts w:ascii="Arial" w:eastAsia="Times New Roman" w:hAnsi="Arial" w:cs="Arial"/>
          <w:color w:val="000000"/>
          <w:kern w:val="28"/>
          <w:lang w:eastAsia="en-GB"/>
        </w:rPr>
        <w:t xml:space="preserve">Across the school Key performance Indicators are used to see if children have met the objectives from the curriculum. In Key Stage One, </w:t>
      </w:r>
      <w:r w:rsidR="00D85914">
        <w:rPr>
          <w:rFonts w:ascii="Arial" w:eastAsia="Times New Roman" w:hAnsi="Arial" w:cs="Arial"/>
          <w:color w:val="000000"/>
          <w:kern w:val="28"/>
          <w:lang w:eastAsia="en-GB"/>
        </w:rPr>
        <w:t xml:space="preserve">Key performance indicators, showing the national </w:t>
      </w:r>
      <w:r>
        <w:rPr>
          <w:rFonts w:ascii="Arial" w:eastAsia="Times New Roman" w:hAnsi="Arial" w:cs="Arial"/>
          <w:color w:val="000000"/>
          <w:kern w:val="28"/>
          <w:lang w:eastAsia="en-GB"/>
        </w:rPr>
        <w:t xml:space="preserve">curriculum </w:t>
      </w:r>
      <w:r w:rsidR="00D85914">
        <w:rPr>
          <w:rFonts w:ascii="Arial" w:eastAsia="Times New Roman" w:hAnsi="Arial" w:cs="Arial"/>
          <w:color w:val="000000"/>
          <w:kern w:val="28"/>
          <w:lang w:eastAsia="en-GB"/>
        </w:rPr>
        <w:t xml:space="preserve">objectives, are put in the front of children’s books. </w:t>
      </w:r>
      <w:r>
        <w:rPr>
          <w:rFonts w:ascii="Arial" w:eastAsia="Times New Roman" w:hAnsi="Arial" w:cs="Arial"/>
          <w:color w:val="000000"/>
          <w:kern w:val="28"/>
          <w:lang w:eastAsia="en-GB"/>
        </w:rPr>
        <w:t xml:space="preserve">In Early Years, teachers have a grid of the Key performance Indicators, with objectives from </w:t>
      </w:r>
      <w:r w:rsidR="00B45BE9">
        <w:rPr>
          <w:rFonts w:ascii="Arial" w:eastAsia="Times New Roman" w:hAnsi="Arial" w:cs="Arial"/>
          <w:color w:val="000000"/>
          <w:kern w:val="28"/>
          <w:lang w:eastAsia="en-GB"/>
        </w:rPr>
        <w:t>the revised EYFS curriculum (2021)</w:t>
      </w:r>
      <w:r>
        <w:rPr>
          <w:rFonts w:ascii="Arial" w:eastAsia="Times New Roman" w:hAnsi="Arial" w:cs="Arial"/>
          <w:color w:val="000000"/>
          <w:kern w:val="28"/>
          <w:lang w:eastAsia="en-GB"/>
        </w:rPr>
        <w:t xml:space="preserve">. </w:t>
      </w:r>
      <w:r w:rsidR="00D85914">
        <w:rPr>
          <w:rFonts w:ascii="Arial" w:eastAsia="Times New Roman" w:hAnsi="Arial" w:cs="Arial"/>
          <w:color w:val="000000"/>
          <w:kern w:val="28"/>
          <w:lang w:eastAsia="en-GB"/>
        </w:rPr>
        <w:t>When children achieve an objective</w:t>
      </w:r>
      <w:r w:rsidR="001C0C93">
        <w:rPr>
          <w:rFonts w:ascii="Arial" w:eastAsia="Times New Roman" w:hAnsi="Arial" w:cs="Arial"/>
          <w:color w:val="000000"/>
          <w:kern w:val="28"/>
          <w:lang w:eastAsia="en-GB"/>
        </w:rPr>
        <w:t>,</w:t>
      </w:r>
      <w:r w:rsidR="00D85914">
        <w:rPr>
          <w:rFonts w:ascii="Arial" w:eastAsia="Times New Roman" w:hAnsi="Arial" w:cs="Arial"/>
          <w:color w:val="000000"/>
          <w:kern w:val="28"/>
          <w:lang w:eastAsia="en-GB"/>
        </w:rPr>
        <w:t xml:space="preserve"> the objective is dated.  </w:t>
      </w:r>
      <w:r w:rsidR="002F2F88" w:rsidRPr="007F6A1B">
        <w:rPr>
          <w:rFonts w:ascii="Arial" w:eastAsia="Times New Roman" w:hAnsi="Arial" w:cs="Arial"/>
          <w:color w:val="000000"/>
          <w:kern w:val="28"/>
          <w:lang w:eastAsia="en-GB"/>
        </w:rPr>
        <w:t xml:space="preserve">Teachers will </w:t>
      </w:r>
      <w:r w:rsidR="00D85914">
        <w:rPr>
          <w:rFonts w:ascii="Arial" w:eastAsia="Times New Roman" w:hAnsi="Arial" w:cs="Arial"/>
          <w:color w:val="000000"/>
          <w:kern w:val="28"/>
          <w:lang w:eastAsia="en-GB"/>
        </w:rPr>
        <w:t xml:space="preserve">then </w:t>
      </w:r>
      <w:r w:rsidR="002F2F88" w:rsidRPr="007F6A1B">
        <w:rPr>
          <w:rFonts w:ascii="Arial" w:eastAsia="Times New Roman" w:hAnsi="Arial" w:cs="Arial"/>
          <w:color w:val="000000"/>
          <w:kern w:val="28"/>
          <w:lang w:eastAsia="en-GB"/>
        </w:rPr>
        <w:t>use these to inform planning</w:t>
      </w:r>
      <w:r w:rsidR="00B45BE9">
        <w:rPr>
          <w:rFonts w:ascii="Arial" w:eastAsia="Times New Roman" w:hAnsi="Arial" w:cs="Arial"/>
          <w:color w:val="000000"/>
          <w:kern w:val="28"/>
          <w:lang w:eastAsia="en-GB"/>
        </w:rPr>
        <w:t>, interventions</w:t>
      </w:r>
      <w:r w:rsidR="002F2F88" w:rsidRPr="007F6A1B">
        <w:rPr>
          <w:rFonts w:ascii="Arial" w:eastAsia="Times New Roman" w:hAnsi="Arial" w:cs="Arial"/>
          <w:color w:val="000000"/>
          <w:kern w:val="28"/>
          <w:lang w:eastAsia="en-GB"/>
        </w:rPr>
        <w:t xml:space="preserve"> and to identify children’s individual targets.  </w:t>
      </w:r>
    </w:p>
    <w:p w14:paraId="4521D6E9" w14:textId="77777777" w:rsidR="002F2F88" w:rsidRPr="007F6A1B" w:rsidRDefault="002F2F88" w:rsidP="00B865C4">
      <w:pPr>
        <w:spacing w:after="0" w:line="240" w:lineRule="auto"/>
        <w:jc w:val="both"/>
        <w:rPr>
          <w:rFonts w:ascii="Arial" w:eastAsia="Times New Roman" w:hAnsi="Arial" w:cs="Arial"/>
          <w:color w:val="000000"/>
          <w:kern w:val="28"/>
          <w:sz w:val="20"/>
          <w:szCs w:val="20"/>
          <w:lang w:eastAsia="en-GB"/>
        </w:rPr>
      </w:pPr>
    </w:p>
    <w:p w14:paraId="3E3E7080" w14:textId="77777777" w:rsidR="002F2F88" w:rsidRPr="007F6A1B" w:rsidRDefault="002F2F88" w:rsidP="00C36606">
      <w:pPr>
        <w:spacing w:before="240" w:after="60" w:line="240" w:lineRule="auto"/>
        <w:jc w:val="center"/>
        <w:outlineLvl w:val="6"/>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RECORDING AND PRESENTATION</w:t>
      </w:r>
    </w:p>
    <w:p w14:paraId="7C6EBFC1" w14:textId="77777777" w:rsidR="002F2F88" w:rsidRPr="007F6A1B" w:rsidRDefault="002F2F88" w:rsidP="00B865C4">
      <w:pPr>
        <w:spacing w:before="120" w:after="120" w:line="36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Children should not be encouraged to move too quickly to written work.  In the early stages mental, oral and practical work take precedence.  As children develop, they are encouraged to record their work in a variety of ways, develop personal methods of recording, compare and discuss alternate methods, refine and practise useful methods.  These will vary according to the type of activity.  They may include symbolic, statistical, diagrammatic, pictorial, verbal reporting or the construction of a model.  As children become more involved in investigative activities the onus is on them to decide the most appropriate methods of recording.</w:t>
      </w:r>
    </w:p>
    <w:p w14:paraId="3FBF4679" w14:textId="77777777" w:rsidR="002F2F88" w:rsidRPr="007F6A1B" w:rsidRDefault="002F2F88" w:rsidP="00B865C4">
      <w:pPr>
        <w:spacing w:before="120" w:after="120" w:line="240" w:lineRule="auto"/>
        <w:jc w:val="both"/>
        <w:rPr>
          <w:rFonts w:ascii="Arial" w:eastAsia="Times New Roman" w:hAnsi="Arial" w:cs="Arial"/>
          <w:color w:val="000000"/>
          <w:kern w:val="28"/>
          <w:lang w:eastAsia="en-GB"/>
        </w:rPr>
      </w:pPr>
    </w:p>
    <w:p w14:paraId="27FF776F" w14:textId="77777777" w:rsidR="002F2F88" w:rsidRPr="007F6A1B" w:rsidRDefault="002F2F88" w:rsidP="00C36606">
      <w:pPr>
        <w:spacing w:before="120" w:after="120" w:line="240" w:lineRule="auto"/>
        <w:jc w:val="center"/>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PLANNING</w:t>
      </w:r>
    </w:p>
    <w:p w14:paraId="1FBD8226" w14:textId="223E0E4E" w:rsidR="002F2F88" w:rsidRPr="007F6A1B" w:rsidRDefault="002F2F88" w:rsidP="00B865C4">
      <w:pPr>
        <w:spacing w:after="120" w:line="360" w:lineRule="auto"/>
        <w:jc w:val="both"/>
        <w:rPr>
          <w:rFonts w:ascii="Arial" w:eastAsia="Times New Roman" w:hAnsi="Arial" w:cs="Arial"/>
          <w:color w:val="000000"/>
          <w:kern w:val="28"/>
          <w:lang w:eastAsia="en-GB"/>
        </w:rPr>
      </w:pPr>
      <w:r w:rsidRPr="007F6A1B">
        <w:rPr>
          <w:rFonts w:ascii="Arial" w:eastAsia="Times New Roman" w:hAnsi="Arial" w:cs="Arial"/>
          <w:b/>
          <w:color w:val="000000"/>
          <w:kern w:val="28"/>
          <w:u w:val="single"/>
          <w:lang w:eastAsia="en-GB"/>
        </w:rPr>
        <w:t>Long term</w:t>
      </w:r>
      <w:r w:rsidRPr="007F6A1B">
        <w:rPr>
          <w:rFonts w:ascii="Arial" w:eastAsia="Times New Roman" w:hAnsi="Arial" w:cs="Arial"/>
          <w:color w:val="000000"/>
          <w:kern w:val="28"/>
          <w:lang w:eastAsia="en-GB"/>
        </w:rPr>
        <w:t xml:space="preserve"> – Planning ensures coverage of the Early Learning Goal</w:t>
      </w:r>
      <w:r w:rsidR="00D4407D">
        <w:rPr>
          <w:rFonts w:ascii="Arial" w:eastAsia="Times New Roman" w:hAnsi="Arial" w:cs="Arial"/>
          <w:color w:val="000000"/>
          <w:kern w:val="28"/>
          <w:lang w:eastAsia="en-GB"/>
        </w:rPr>
        <w:t xml:space="preserve">s in the Foundation Stage. The </w:t>
      </w:r>
      <w:r w:rsidRPr="007F6A1B">
        <w:rPr>
          <w:rFonts w:ascii="Arial" w:eastAsia="Times New Roman" w:hAnsi="Arial" w:cs="Arial"/>
          <w:color w:val="000000"/>
          <w:kern w:val="28"/>
          <w:lang w:eastAsia="en-GB"/>
        </w:rPr>
        <w:t xml:space="preserve">Framework for mathematics has been used to plan the </w:t>
      </w:r>
      <w:r w:rsidR="001C0C93" w:rsidRPr="007F6A1B">
        <w:rPr>
          <w:rFonts w:ascii="Arial" w:eastAsia="Times New Roman" w:hAnsi="Arial" w:cs="Arial"/>
          <w:color w:val="000000"/>
          <w:kern w:val="28"/>
          <w:lang w:eastAsia="en-GB"/>
        </w:rPr>
        <w:t>long-term</w:t>
      </w:r>
      <w:r w:rsidRPr="007F6A1B">
        <w:rPr>
          <w:rFonts w:ascii="Arial" w:eastAsia="Times New Roman" w:hAnsi="Arial" w:cs="Arial"/>
          <w:color w:val="000000"/>
          <w:kern w:val="28"/>
          <w:lang w:eastAsia="en-GB"/>
        </w:rPr>
        <w:t xml:space="preserve"> teaching of mathematics in Year 1 and Year 2.</w:t>
      </w:r>
    </w:p>
    <w:p w14:paraId="4436B17D" w14:textId="77777777" w:rsidR="002F2F88" w:rsidRPr="007F6A1B" w:rsidRDefault="002F2F88" w:rsidP="00B865C4">
      <w:pPr>
        <w:spacing w:after="120" w:line="360" w:lineRule="auto"/>
        <w:jc w:val="both"/>
        <w:rPr>
          <w:rFonts w:ascii="Arial" w:eastAsia="Times New Roman" w:hAnsi="Arial" w:cs="Arial"/>
          <w:color w:val="000000"/>
          <w:kern w:val="28"/>
          <w:lang w:eastAsia="en-GB"/>
        </w:rPr>
      </w:pPr>
      <w:r w:rsidRPr="007F6A1B">
        <w:rPr>
          <w:rFonts w:ascii="Arial" w:eastAsia="Times New Roman" w:hAnsi="Arial" w:cs="Arial"/>
          <w:b/>
          <w:color w:val="000000"/>
          <w:kern w:val="28"/>
          <w:u w:val="single"/>
          <w:lang w:eastAsia="en-GB"/>
        </w:rPr>
        <w:t>Medium term</w:t>
      </w:r>
      <w:r w:rsidRPr="007F6A1B">
        <w:rPr>
          <w:rFonts w:ascii="Arial" w:eastAsia="Times New Roman" w:hAnsi="Arial" w:cs="Arial"/>
          <w:color w:val="000000"/>
          <w:kern w:val="28"/>
          <w:lang w:eastAsia="en-GB"/>
        </w:rPr>
        <w:t xml:space="preserve"> – Half termly overviews are used throughout the school to plan children’s mathematical development. </w:t>
      </w:r>
    </w:p>
    <w:p w14:paraId="0143DF68" w14:textId="67B58AC1" w:rsidR="002F2F88" w:rsidRPr="007F6A1B" w:rsidRDefault="002F2F88" w:rsidP="00B865C4">
      <w:pPr>
        <w:spacing w:after="120" w:line="360" w:lineRule="auto"/>
        <w:jc w:val="both"/>
        <w:rPr>
          <w:rFonts w:ascii="Arial" w:eastAsia="Times New Roman" w:hAnsi="Arial" w:cs="Arial"/>
          <w:color w:val="000000"/>
          <w:kern w:val="28"/>
          <w:lang w:eastAsia="en-GB"/>
        </w:rPr>
      </w:pPr>
      <w:r w:rsidRPr="007F6A1B">
        <w:rPr>
          <w:rFonts w:ascii="Arial" w:eastAsia="Times New Roman" w:hAnsi="Arial" w:cs="Arial"/>
          <w:b/>
          <w:color w:val="000000"/>
          <w:kern w:val="28"/>
          <w:u w:val="single"/>
          <w:lang w:eastAsia="en-GB"/>
        </w:rPr>
        <w:t>Short term</w:t>
      </w:r>
      <w:r w:rsidRPr="007F6A1B">
        <w:rPr>
          <w:rFonts w:ascii="Arial" w:eastAsia="Times New Roman" w:hAnsi="Arial" w:cs="Arial"/>
          <w:color w:val="000000"/>
          <w:kern w:val="28"/>
          <w:lang w:eastAsia="en-GB"/>
        </w:rPr>
        <w:t xml:space="preserve"> – </w:t>
      </w:r>
      <w:r w:rsidR="00B45BE9">
        <w:rPr>
          <w:rFonts w:ascii="Arial" w:eastAsia="Times New Roman" w:hAnsi="Arial" w:cs="Arial"/>
          <w:color w:val="000000"/>
          <w:kern w:val="28"/>
          <w:lang w:eastAsia="en-GB"/>
        </w:rPr>
        <w:t>Weekly maths p</w:t>
      </w:r>
      <w:r w:rsidRPr="007F6A1B">
        <w:rPr>
          <w:rFonts w:ascii="Arial" w:eastAsia="Times New Roman" w:hAnsi="Arial" w:cs="Arial"/>
          <w:color w:val="000000"/>
          <w:kern w:val="28"/>
          <w:lang w:eastAsia="en-GB"/>
        </w:rPr>
        <w:t xml:space="preserve">lans </w:t>
      </w:r>
      <w:r w:rsidR="00B45BE9">
        <w:rPr>
          <w:rFonts w:ascii="Arial" w:eastAsia="Times New Roman" w:hAnsi="Arial" w:cs="Arial"/>
          <w:color w:val="000000"/>
          <w:kern w:val="28"/>
          <w:lang w:eastAsia="en-GB"/>
        </w:rPr>
        <w:t>are created for each year group,</w:t>
      </w:r>
      <w:r w:rsidRPr="007F6A1B">
        <w:rPr>
          <w:rFonts w:ascii="Arial" w:eastAsia="Times New Roman" w:hAnsi="Arial" w:cs="Arial"/>
          <w:color w:val="000000"/>
          <w:kern w:val="28"/>
          <w:lang w:eastAsia="en-GB"/>
        </w:rPr>
        <w:t xml:space="preserve"> showing mental and oral and lesson objectives, whole class teaching and differentiated independent and teacher focus group activities. </w:t>
      </w:r>
    </w:p>
    <w:p w14:paraId="23DE47D7" w14:textId="77777777" w:rsidR="002F2F88"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EQUAL OPPORTUNITIES</w:t>
      </w:r>
    </w:p>
    <w:p w14:paraId="2176B948" w14:textId="1B4F9EE0" w:rsidR="002F2F88" w:rsidRPr="007F6A1B" w:rsidRDefault="002F2F88" w:rsidP="00B865C4">
      <w:pPr>
        <w:spacing w:before="120" w:after="120" w:line="36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In line with our equal opportunities </w:t>
      </w:r>
      <w:r w:rsidR="001C0C93" w:rsidRPr="007F6A1B">
        <w:rPr>
          <w:rFonts w:ascii="Arial" w:eastAsia="Times New Roman" w:hAnsi="Arial" w:cs="Arial"/>
          <w:color w:val="000000"/>
          <w:kern w:val="28"/>
          <w:lang w:eastAsia="en-GB"/>
        </w:rPr>
        <w:t>policy,</w:t>
      </w:r>
      <w:r w:rsidRPr="007F6A1B">
        <w:rPr>
          <w:rFonts w:ascii="Arial" w:eastAsia="Times New Roman" w:hAnsi="Arial" w:cs="Arial"/>
          <w:color w:val="000000"/>
          <w:kern w:val="28"/>
          <w:lang w:eastAsia="en-GB"/>
        </w:rPr>
        <w:t xml:space="preserve"> we aim to provide a balanced mathematical education for all children irrespective of gender race or ability.</w:t>
      </w:r>
    </w:p>
    <w:p w14:paraId="62AECAA5" w14:textId="588EA5C1" w:rsidR="002F2F88" w:rsidRPr="007F6A1B" w:rsidRDefault="002F2F88" w:rsidP="00B865C4">
      <w:pPr>
        <w:spacing w:before="120" w:after="120" w:line="360" w:lineRule="auto"/>
        <w:jc w:val="both"/>
        <w:rPr>
          <w:rFonts w:ascii="Arial" w:eastAsia="Times New Roman" w:hAnsi="Arial" w:cs="Arial"/>
          <w:lang w:val="en-US"/>
        </w:rPr>
      </w:pPr>
      <w:r w:rsidRPr="007F6A1B">
        <w:rPr>
          <w:rFonts w:ascii="Arial" w:eastAsia="Times New Roman" w:hAnsi="Arial" w:cs="Arial"/>
          <w:lang w:val="en-US"/>
        </w:rPr>
        <w:t xml:space="preserve">We will </w:t>
      </w:r>
      <w:proofErr w:type="spellStart"/>
      <w:r w:rsidR="001C0C93" w:rsidRPr="007F6A1B">
        <w:rPr>
          <w:rFonts w:ascii="Arial" w:eastAsia="Times New Roman" w:hAnsi="Arial" w:cs="Arial"/>
          <w:lang w:val="en-US"/>
        </w:rPr>
        <w:t>endeavo</w:t>
      </w:r>
      <w:r w:rsidR="001C0C93">
        <w:rPr>
          <w:rFonts w:ascii="Arial" w:eastAsia="Times New Roman" w:hAnsi="Arial" w:cs="Arial"/>
          <w:lang w:val="en-US"/>
        </w:rPr>
        <w:t>u</w:t>
      </w:r>
      <w:r w:rsidR="001C0C93" w:rsidRPr="007F6A1B">
        <w:rPr>
          <w:rFonts w:ascii="Arial" w:eastAsia="Times New Roman" w:hAnsi="Arial" w:cs="Arial"/>
          <w:lang w:val="en-US"/>
        </w:rPr>
        <w:t>r</w:t>
      </w:r>
      <w:proofErr w:type="spellEnd"/>
      <w:r w:rsidRPr="007F6A1B">
        <w:rPr>
          <w:rFonts w:ascii="Arial" w:eastAsia="Times New Roman" w:hAnsi="Arial" w:cs="Arial"/>
          <w:lang w:val="en-US"/>
        </w:rPr>
        <w:t xml:space="preserve"> to use material which values the diversity</w:t>
      </w:r>
      <w:r w:rsidR="006C40F4" w:rsidRPr="007F6A1B">
        <w:rPr>
          <w:rFonts w:ascii="Arial" w:eastAsia="Times New Roman" w:hAnsi="Arial" w:cs="Arial"/>
          <w:lang w:val="en-US"/>
        </w:rPr>
        <w:t xml:space="preserve"> of cultural and </w:t>
      </w:r>
      <w:r w:rsidRPr="007F6A1B">
        <w:rPr>
          <w:rFonts w:ascii="Arial" w:eastAsia="Times New Roman" w:hAnsi="Arial" w:cs="Arial"/>
          <w:lang w:val="en-US"/>
        </w:rPr>
        <w:t>linguistic backgrounds.</w:t>
      </w:r>
    </w:p>
    <w:p w14:paraId="66A10913" w14:textId="77777777" w:rsidR="002F2F88" w:rsidRPr="007F6A1B" w:rsidRDefault="002F2F88" w:rsidP="00B865C4">
      <w:pPr>
        <w:spacing w:before="120" w:after="120" w:line="240" w:lineRule="auto"/>
        <w:ind w:left="720" w:hanging="720"/>
        <w:jc w:val="both"/>
        <w:rPr>
          <w:rFonts w:ascii="Arial" w:eastAsia="Times New Roman" w:hAnsi="Arial" w:cs="Arial"/>
          <w:b/>
          <w:u w:val="single"/>
          <w:lang w:val="en-US"/>
        </w:rPr>
      </w:pPr>
    </w:p>
    <w:p w14:paraId="4AE5FA10" w14:textId="77777777" w:rsidR="002F2F88" w:rsidRPr="007F6A1B" w:rsidRDefault="002F2F88" w:rsidP="00C36606">
      <w:pPr>
        <w:spacing w:before="120" w:after="120" w:line="240" w:lineRule="auto"/>
        <w:ind w:left="720" w:hanging="720"/>
        <w:jc w:val="center"/>
        <w:rPr>
          <w:rFonts w:ascii="Arial" w:eastAsia="Times New Roman" w:hAnsi="Arial" w:cs="Arial"/>
          <w:b/>
          <w:u w:val="single"/>
          <w:lang w:val="en-US"/>
        </w:rPr>
      </w:pPr>
    </w:p>
    <w:p w14:paraId="73B721AF" w14:textId="7618957F" w:rsidR="002F2F88" w:rsidRPr="007F6A1B" w:rsidRDefault="00B45BE9" w:rsidP="00C36606">
      <w:pPr>
        <w:spacing w:before="120" w:after="120" w:line="240" w:lineRule="auto"/>
        <w:ind w:left="720" w:hanging="720"/>
        <w:jc w:val="center"/>
        <w:rPr>
          <w:rFonts w:ascii="Arial" w:eastAsia="Times New Roman" w:hAnsi="Arial" w:cs="Arial"/>
          <w:b/>
          <w:u w:val="single"/>
          <w:lang w:val="en-US"/>
        </w:rPr>
      </w:pPr>
      <w:r>
        <w:rPr>
          <w:rFonts w:ascii="Arial" w:eastAsia="Times New Roman" w:hAnsi="Arial" w:cs="Arial"/>
          <w:b/>
          <w:u w:val="single"/>
          <w:lang w:val="en-US"/>
        </w:rPr>
        <w:t>MEETING CHILDREN’S NEEDS</w:t>
      </w:r>
    </w:p>
    <w:p w14:paraId="539429AA" w14:textId="4FD4BE8B" w:rsidR="002F2F88" w:rsidRPr="007F6A1B" w:rsidRDefault="002F2F88" w:rsidP="00B865C4">
      <w:pPr>
        <w:spacing w:before="120" w:after="120" w:line="36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Through our assessment procedures we aim to identify children with </w:t>
      </w:r>
      <w:r w:rsidR="00B45BE9">
        <w:rPr>
          <w:rFonts w:ascii="Arial" w:eastAsia="Times New Roman" w:hAnsi="Arial" w:cs="Arial"/>
          <w:color w:val="000000"/>
          <w:kern w:val="28"/>
          <w:lang w:eastAsia="en-GB"/>
        </w:rPr>
        <w:t>additional</w:t>
      </w:r>
      <w:r w:rsidRPr="007F6A1B">
        <w:rPr>
          <w:rFonts w:ascii="Arial" w:eastAsia="Times New Roman" w:hAnsi="Arial" w:cs="Arial"/>
          <w:color w:val="000000"/>
          <w:kern w:val="28"/>
          <w:lang w:eastAsia="en-GB"/>
        </w:rPr>
        <w:t xml:space="preserve"> needs to enable all children to achieve their full potential.  Those children who are experiencing difficulties </w:t>
      </w:r>
      <w:r w:rsidR="00B45BE9">
        <w:rPr>
          <w:rFonts w:ascii="Arial" w:eastAsia="Times New Roman" w:hAnsi="Arial" w:cs="Arial"/>
          <w:color w:val="000000"/>
          <w:kern w:val="28"/>
          <w:lang w:eastAsia="en-GB"/>
        </w:rPr>
        <w:t>could be given adapted work,</w:t>
      </w:r>
      <w:r w:rsidRPr="007F6A1B">
        <w:rPr>
          <w:rFonts w:ascii="Arial" w:eastAsia="Times New Roman" w:hAnsi="Arial" w:cs="Arial"/>
          <w:color w:val="000000"/>
          <w:kern w:val="28"/>
          <w:lang w:eastAsia="en-GB"/>
        </w:rPr>
        <w:t xml:space="preserve"> extra support either from the class teacher</w:t>
      </w:r>
      <w:r w:rsidR="002E5355">
        <w:rPr>
          <w:rFonts w:ascii="Arial" w:eastAsia="Times New Roman" w:hAnsi="Arial" w:cs="Arial"/>
          <w:color w:val="000000"/>
          <w:kern w:val="28"/>
          <w:lang w:eastAsia="en-GB"/>
        </w:rPr>
        <w:t xml:space="preserve"> and support staff</w:t>
      </w:r>
      <w:r w:rsidRPr="007F6A1B">
        <w:rPr>
          <w:rFonts w:ascii="Arial" w:eastAsia="Times New Roman" w:hAnsi="Arial" w:cs="Arial"/>
          <w:color w:val="000000"/>
          <w:kern w:val="28"/>
          <w:lang w:eastAsia="en-GB"/>
        </w:rPr>
        <w:t xml:space="preserve"> </w:t>
      </w:r>
      <w:r w:rsidR="00B45BE9">
        <w:rPr>
          <w:rFonts w:ascii="Arial" w:eastAsia="Times New Roman" w:hAnsi="Arial" w:cs="Arial"/>
          <w:color w:val="000000"/>
          <w:kern w:val="28"/>
          <w:lang w:eastAsia="en-GB"/>
        </w:rPr>
        <w:t>and are provided opportunities to attend additional interventions</w:t>
      </w:r>
      <w:r w:rsidRPr="007F6A1B">
        <w:rPr>
          <w:rFonts w:ascii="Arial" w:eastAsia="Times New Roman" w:hAnsi="Arial" w:cs="Arial"/>
          <w:color w:val="000000"/>
          <w:kern w:val="28"/>
          <w:lang w:eastAsia="en-GB"/>
        </w:rPr>
        <w:t>, and those who are very able mathematically are provided with challenges and support.</w:t>
      </w:r>
    </w:p>
    <w:p w14:paraId="760F3898" w14:textId="77777777" w:rsidR="002F2F88" w:rsidRPr="007F6A1B" w:rsidRDefault="002F2F88" w:rsidP="00B865C4">
      <w:pPr>
        <w:spacing w:before="120" w:after="120" w:line="240" w:lineRule="auto"/>
        <w:jc w:val="both"/>
        <w:rPr>
          <w:rFonts w:ascii="Arial" w:eastAsia="Times New Roman" w:hAnsi="Arial" w:cs="Arial"/>
          <w:b/>
          <w:color w:val="000000"/>
          <w:kern w:val="28"/>
          <w:u w:val="single"/>
          <w:lang w:eastAsia="en-GB"/>
        </w:rPr>
      </w:pPr>
    </w:p>
    <w:p w14:paraId="40FB1741" w14:textId="77777777" w:rsidR="002F2F88" w:rsidRPr="007F6A1B" w:rsidRDefault="002F2F88" w:rsidP="00C36606">
      <w:pPr>
        <w:spacing w:before="120" w:after="120" w:line="240" w:lineRule="auto"/>
        <w:jc w:val="center"/>
        <w:rPr>
          <w:rFonts w:ascii="Arial" w:eastAsia="Times New Roman" w:hAnsi="Arial" w:cs="Arial"/>
          <w:b/>
          <w:color w:val="000000"/>
          <w:kern w:val="28"/>
          <w:u w:val="single"/>
          <w:lang w:eastAsia="en-GB"/>
        </w:rPr>
      </w:pPr>
      <w:r w:rsidRPr="007F6A1B">
        <w:rPr>
          <w:rFonts w:ascii="Arial" w:eastAsia="Times New Roman" w:hAnsi="Arial" w:cs="Arial"/>
          <w:b/>
          <w:color w:val="000000"/>
          <w:kern w:val="28"/>
          <w:u w:val="single"/>
          <w:lang w:eastAsia="en-GB"/>
        </w:rPr>
        <w:t>CATCH-UP PROVISION</w:t>
      </w:r>
    </w:p>
    <w:p w14:paraId="7BB7F226" w14:textId="77777777" w:rsidR="00D4407D" w:rsidRPr="004C01AE" w:rsidRDefault="002E5355" w:rsidP="004C01AE">
      <w:pPr>
        <w:spacing w:before="120" w:after="120" w:line="360" w:lineRule="auto"/>
        <w:jc w:val="both"/>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In Key Stage One each year group has a designated person for Maths Intervention. In Year One, the focus is on supporting any </w:t>
      </w:r>
      <w:r w:rsidR="006045B1">
        <w:rPr>
          <w:rFonts w:ascii="Arial" w:eastAsia="Times New Roman" w:hAnsi="Arial" w:cs="Arial"/>
          <w:color w:val="000000"/>
          <w:kern w:val="28"/>
          <w:lang w:eastAsia="en-GB"/>
        </w:rPr>
        <w:t>confusion or misconceptions</w:t>
      </w:r>
      <w:r>
        <w:rPr>
          <w:rFonts w:ascii="Arial" w:eastAsia="Times New Roman" w:hAnsi="Arial" w:cs="Arial"/>
          <w:color w:val="000000"/>
          <w:kern w:val="28"/>
          <w:lang w:eastAsia="en-GB"/>
        </w:rPr>
        <w:t xml:space="preserve"> from whole class lessons, alongside assessing and supporting children to achieve their individual targets. In Year Two interventions, are used to support any confusions from whole class lessons, and certain concepts are retaught with children being identified from the Key Performance Indicators.</w:t>
      </w:r>
      <w:r w:rsidR="006045B1">
        <w:rPr>
          <w:rFonts w:ascii="Arial" w:eastAsia="Times New Roman" w:hAnsi="Arial" w:cs="Arial"/>
          <w:color w:val="000000"/>
          <w:kern w:val="28"/>
          <w:lang w:eastAsia="en-GB"/>
        </w:rPr>
        <w:t xml:space="preserve"> In Early Years catch up provision is provided throughout the day based on objectives from the Key Performance Indicators.</w:t>
      </w:r>
    </w:p>
    <w:p w14:paraId="5AD19E54" w14:textId="77777777" w:rsidR="00D4407D" w:rsidRPr="007F6A1B" w:rsidRDefault="00D4407D" w:rsidP="00B865C4">
      <w:pPr>
        <w:spacing w:before="120" w:after="120" w:line="240" w:lineRule="auto"/>
        <w:jc w:val="both"/>
        <w:rPr>
          <w:rFonts w:ascii="Arial" w:eastAsia="Times New Roman" w:hAnsi="Arial" w:cs="Arial"/>
          <w:b/>
          <w:i/>
          <w:color w:val="000000"/>
          <w:kern w:val="28"/>
          <w:u w:val="single"/>
          <w:lang w:eastAsia="en-GB"/>
        </w:rPr>
      </w:pPr>
    </w:p>
    <w:p w14:paraId="36B3E68A" w14:textId="35867024" w:rsidR="002F2F88" w:rsidRPr="007F6A1B" w:rsidRDefault="00B45BE9" w:rsidP="00C36606">
      <w:pPr>
        <w:spacing w:before="120" w:after="120" w:line="240" w:lineRule="auto"/>
        <w:jc w:val="center"/>
        <w:rPr>
          <w:rFonts w:ascii="Arial" w:eastAsia="Times New Roman" w:hAnsi="Arial" w:cs="Arial"/>
          <w:b/>
          <w:color w:val="000000"/>
          <w:kern w:val="28"/>
          <w:u w:val="single"/>
          <w:lang w:eastAsia="en-GB"/>
        </w:rPr>
      </w:pPr>
      <w:r>
        <w:rPr>
          <w:rFonts w:ascii="Arial" w:eastAsia="Times New Roman" w:hAnsi="Arial" w:cs="Arial"/>
          <w:b/>
          <w:color w:val="000000"/>
          <w:kern w:val="28"/>
          <w:u w:val="single"/>
          <w:lang w:eastAsia="en-GB"/>
        </w:rPr>
        <w:t>GREATER DEPTH</w:t>
      </w:r>
    </w:p>
    <w:p w14:paraId="2EA016CC" w14:textId="77777777" w:rsidR="002F2F88" w:rsidRPr="007F6A1B" w:rsidRDefault="002F2F88" w:rsidP="00B865C4">
      <w:pPr>
        <w:spacing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Able children are challenged in mathematics through:</w:t>
      </w:r>
    </w:p>
    <w:p w14:paraId="4E9761B5" w14:textId="77777777" w:rsidR="002F2F88" w:rsidRPr="007F6A1B" w:rsidRDefault="002F2F88" w:rsidP="00B865C4">
      <w:pPr>
        <w:numPr>
          <w:ilvl w:val="0"/>
          <w:numId w:val="7"/>
        </w:numPr>
        <w:tabs>
          <w:tab w:val="clear" w:pos="360"/>
          <w:tab w:val="num" w:pos="320"/>
        </w:tabs>
        <w:spacing w:before="60" w:after="0" w:line="240" w:lineRule="auto"/>
        <w:ind w:left="30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Planning of particular activities to ensure progression </w:t>
      </w:r>
      <w:r w:rsidR="006C40F4" w:rsidRPr="007F6A1B">
        <w:rPr>
          <w:rFonts w:ascii="Arial" w:eastAsia="Times New Roman" w:hAnsi="Arial" w:cs="Arial"/>
          <w:color w:val="000000"/>
          <w:kern w:val="28"/>
          <w:lang w:eastAsia="en-GB"/>
        </w:rPr>
        <w:t xml:space="preserve">and challenge </w:t>
      </w:r>
      <w:r w:rsidRPr="007F6A1B">
        <w:rPr>
          <w:rFonts w:ascii="Arial" w:eastAsia="Times New Roman" w:hAnsi="Arial" w:cs="Arial"/>
          <w:color w:val="000000"/>
          <w:kern w:val="28"/>
          <w:lang w:eastAsia="en-GB"/>
        </w:rPr>
        <w:t xml:space="preserve">within a lesson, including extension activities </w:t>
      </w:r>
      <w:r w:rsidR="006045B1">
        <w:rPr>
          <w:rFonts w:ascii="Arial" w:eastAsia="Times New Roman" w:hAnsi="Arial" w:cs="Arial"/>
          <w:color w:val="000000"/>
          <w:kern w:val="28"/>
          <w:lang w:eastAsia="en-GB"/>
        </w:rPr>
        <w:t>to give children opportunity to investigate and reason.</w:t>
      </w:r>
    </w:p>
    <w:p w14:paraId="208C2F2D" w14:textId="77777777" w:rsidR="002F2F88" w:rsidRPr="007F6A1B" w:rsidRDefault="002F2F88" w:rsidP="00B865C4">
      <w:pPr>
        <w:numPr>
          <w:ilvl w:val="0"/>
          <w:numId w:val="7"/>
        </w:numPr>
        <w:tabs>
          <w:tab w:val="clear" w:pos="360"/>
          <w:tab w:val="num" w:pos="320"/>
        </w:tabs>
        <w:spacing w:before="60" w:after="0" w:line="240" w:lineRule="auto"/>
        <w:ind w:left="30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Questions particularly directed at these children in whole class sessions.</w:t>
      </w:r>
    </w:p>
    <w:p w14:paraId="3CFAA3B2" w14:textId="77777777" w:rsidR="002F2F88" w:rsidRPr="007F6A1B" w:rsidRDefault="002F2F88" w:rsidP="00B865C4">
      <w:pPr>
        <w:numPr>
          <w:ilvl w:val="0"/>
          <w:numId w:val="7"/>
        </w:numPr>
        <w:tabs>
          <w:tab w:val="clear" w:pos="360"/>
          <w:tab w:val="num" w:pos="320"/>
        </w:tabs>
        <w:spacing w:before="60" w:after="0" w:line="240" w:lineRule="auto"/>
        <w:ind w:left="300"/>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Assessments both formal and informal are reflected in planning.</w:t>
      </w:r>
    </w:p>
    <w:p w14:paraId="7666AF0A" w14:textId="77777777" w:rsidR="00C36606" w:rsidRDefault="00C36606" w:rsidP="00C36606">
      <w:pPr>
        <w:spacing w:before="60" w:after="0" w:line="240" w:lineRule="auto"/>
        <w:ind w:left="300"/>
        <w:jc w:val="both"/>
        <w:rPr>
          <w:rFonts w:ascii="Arial" w:eastAsia="Times New Roman" w:hAnsi="Arial" w:cs="Arial"/>
          <w:color w:val="000000"/>
          <w:kern w:val="28"/>
          <w:lang w:eastAsia="en-GB"/>
        </w:rPr>
      </w:pPr>
    </w:p>
    <w:p w14:paraId="5C56087E" w14:textId="77777777" w:rsidR="00D4407D" w:rsidRPr="00D4407D" w:rsidRDefault="00D4407D" w:rsidP="00B865C4">
      <w:pPr>
        <w:spacing w:before="60" w:after="0" w:line="240" w:lineRule="auto"/>
        <w:ind w:left="300"/>
        <w:jc w:val="both"/>
        <w:rPr>
          <w:rFonts w:ascii="Arial" w:eastAsia="Times New Roman" w:hAnsi="Arial" w:cs="Arial"/>
          <w:color w:val="000000"/>
          <w:kern w:val="28"/>
          <w:sz w:val="4"/>
          <w:szCs w:val="4"/>
          <w:lang w:eastAsia="en-GB"/>
        </w:rPr>
      </w:pPr>
    </w:p>
    <w:p w14:paraId="21ED837A" w14:textId="77777777" w:rsidR="001C0C93" w:rsidRDefault="001C0C93" w:rsidP="00C36606">
      <w:pPr>
        <w:spacing w:before="240" w:after="60" w:line="240" w:lineRule="auto"/>
        <w:jc w:val="center"/>
        <w:outlineLvl w:val="5"/>
        <w:rPr>
          <w:rFonts w:ascii="Arial" w:eastAsia="Times New Roman" w:hAnsi="Arial" w:cs="Arial"/>
          <w:b/>
          <w:bCs/>
          <w:color w:val="000000"/>
          <w:kern w:val="28"/>
          <w:u w:val="single"/>
          <w:lang w:eastAsia="en-GB"/>
        </w:rPr>
      </w:pPr>
    </w:p>
    <w:p w14:paraId="6B90BF55" w14:textId="7379C7A9" w:rsidR="002F2F88"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lastRenderedPageBreak/>
        <w:t>EVERY CHILD MATTERS</w:t>
      </w:r>
    </w:p>
    <w:p w14:paraId="2B091FDC" w14:textId="77777777" w:rsidR="002F2F88" w:rsidRDefault="002F2F88" w:rsidP="004C01AE">
      <w:pPr>
        <w:spacing w:after="0" w:line="36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We support the Governments vision for Child Services through the teaching of Mathematics in school. We approach our teaching in order that children will be able to engage, enjoy and achieve. We aim to prepare them for further education and achieving econom</w:t>
      </w:r>
      <w:r w:rsidR="006C40F4" w:rsidRPr="007F6A1B">
        <w:rPr>
          <w:rFonts w:ascii="Arial" w:eastAsia="Times New Roman" w:hAnsi="Arial" w:cs="Arial"/>
          <w:color w:val="000000"/>
          <w:kern w:val="28"/>
          <w:lang w:eastAsia="en-GB"/>
        </w:rPr>
        <w:t>ic well-</w:t>
      </w:r>
      <w:r w:rsidRPr="007F6A1B">
        <w:rPr>
          <w:rFonts w:ascii="Arial" w:eastAsia="Times New Roman" w:hAnsi="Arial" w:cs="Arial"/>
          <w:color w:val="000000"/>
          <w:kern w:val="28"/>
          <w:lang w:eastAsia="en-GB"/>
        </w:rPr>
        <w:t>being in the future.</w:t>
      </w:r>
    </w:p>
    <w:p w14:paraId="1817F7B1" w14:textId="77777777" w:rsidR="00C36606" w:rsidRPr="004C01AE" w:rsidRDefault="00C36606" w:rsidP="004C01AE">
      <w:pPr>
        <w:spacing w:after="0" w:line="360" w:lineRule="auto"/>
        <w:jc w:val="both"/>
        <w:rPr>
          <w:rFonts w:ascii="Arial" w:eastAsia="Times New Roman" w:hAnsi="Arial" w:cs="Arial"/>
          <w:color w:val="000000"/>
          <w:kern w:val="28"/>
          <w:lang w:eastAsia="en-GB"/>
        </w:rPr>
      </w:pPr>
    </w:p>
    <w:p w14:paraId="6A8600B0" w14:textId="77777777" w:rsidR="007F6A1B"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SUBJECT LEADER</w:t>
      </w:r>
      <w:r w:rsidR="004C01AE">
        <w:rPr>
          <w:rFonts w:ascii="Arial" w:eastAsia="Times New Roman" w:hAnsi="Arial" w:cs="Arial"/>
          <w:b/>
          <w:bCs/>
          <w:color w:val="000000"/>
          <w:kern w:val="28"/>
          <w:u w:val="single"/>
          <w:lang w:eastAsia="en-GB"/>
        </w:rPr>
        <w:t>’</w:t>
      </w:r>
      <w:r w:rsidRPr="007F6A1B">
        <w:rPr>
          <w:rFonts w:ascii="Arial" w:eastAsia="Times New Roman" w:hAnsi="Arial" w:cs="Arial"/>
          <w:b/>
          <w:bCs/>
          <w:color w:val="000000"/>
          <w:kern w:val="28"/>
          <w:u w:val="single"/>
          <w:lang w:eastAsia="en-GB"/>
        </w:rPr>
        <w:t>S ROLE</w:t>
      </w:r>
    </w:p>
    <w:p w14:paraId="31D55367" w14:textId="77777777" w:rsidR="002F2F88" w:rsidRPr="007F6A1B" w:rsidRDefault="002F2F88" w:rsidP="00B865C4">
      <w:pPr>
        <w:numPr>
          <w:ilvl w:val="0"/>
          <w:numId w:val="8"/>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work collaboratively with staff to promote continuity and progression.</w:t>
      </w:r>
    </w:p>
    <w:p w14:paraId="5FED6CBC" w14:textId="77777777" w:rsidR="002F2F88" w:rsidRPr="007F6A1B" w:rsidRDefault="002F2F88" w:rsidP="00B865C4">
      <w:pPr>
        <w:numPr>
          <w:ilvl w:val="0"/>
          <w:numId w:val="8"/>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attend relevant INSET courses, and encourage and support staff where possible.</w:t>
      </w:r>
    </w:p>
    <w:p w14:paraId="32714BBA" w14:textId="77777777" w:rsidR="002F2F88" w:rsidRPr="007F6A1B" w:rsidRDefault="002F2F88" w:rsidP="00B865C4">
      <w:pPr>
        <w:numPr>
          <w:ilvl w:val="0"/>
          <w:numId w:val="8"/>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organise staff training.</w:t>
      </w:r>
    </w:p>
    <w:p w14:paraId="3F72F9D5" w14:textId="77777777" w:rsidR="002F2F88" w:rsidRPr="007F6A1B" w:rsidRDefault="002F2F88" w:rsidP="00B865C4">
      <w:pPr>
        <w:numPr>
          <w:ilvl w:val="0"/>
          <w:numId w:val="8"/>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Monitoring and organi</w:t>
      </w:r>
      <w:r w:rsidR="002E5355">
        <w:rPr>
          <w:rFonts w:ascii="Arial" w:eastAsia="Times New Roman" w:hAnsi="Arial" w:cs="Arial"/>
          <w:color w:val="000000"/>
          <w:kern w:val="28"/>
          <w:lang w:eastAsia="en-GB"/>
        </w:rPr>
        <w:t>s</w:t>
      </w:r>
      <w:r w:rsidRPr="007F6A1B">
        <w:rPr>
          <w:rFonts w:ascii="Arial" w:eastAsia="Times New Roman" w:hAnsi="Arial" w:cs="Arial"/>
          <w:color w:val="000000"/>
          <w:kern w:val="28"/>
          <w:lang w:eastAsia="en-GB"/>
        </w:rPr>
        <w:t>ation of centrally held resources.</w:t>
      </w:r>
    </w:p>
    <w:p w14:paraId="38E7435C" w14:textId="77777777" w:rsidR="002F2F88" w:rsidRPr="007F6A1B" w:rsidRDefault="002F2F88" w:rsidP="00B865C4">
      <w:pPr>
        <w:numPr>
          <w:ilvl w:val="0"/>
          <w:numId w:val="8"/>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Purchase of resources in consultation with staff.</w:t>
      </w:r>
    </w:p>
    <w:p w14:paraId="1B0FF83E" w14:textId="77777777" w:rsidR="002F2F88" w:rsidRPr="007F6A1B" w:rsidRDefault="002F2F88" w:rsidP="00B865C4">
      <w:pPr>
        <w:numPr>
          <w:ilvl w:val="0"/>
          <w:numId w:val="8"/>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facilitate the development of mathematics identified in the School Development Plan.</w:t>
      </w:r>
    </w:p>
    <w:p w14:paraId="4EB31181" w14:textId="77777777" w:rsidR="002F2F88" w:rsidRPr="007F6A1B" w:rsidRDefault="002F2F88" w:rsidP="00B865C4">
      <w:pPr>
        <w:numPr>
          <w:ilvl w:val="0"/>
          <w:numId w:val="8"/>
        </w:numPr>
        <w:spacing w:before="60" w:after="12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To review Maths Policy periodically.</w:t>
      </w:r>
    </w:p>
    <w:p w14:paraId="46B3576E" w14:textId="77777777" w:rsidR="002F2F88" w:rsidRPr="007F6A1B" w:rsidRDefault="002F2F88" w:rsidP="00B865C4">
      <w:pPr>
        <w:spacing w:before="240" w:after="60" w:line="240" w:lineRule="auto"/>
        <w:jc w:val="both"/>
        <w:outlineLvl w:val="5"/>
        <w:rPr>
          <w:rFonts w:ascii="Arial" w:eastAsia="Times New Roman" w:hAnsi="Arial" w:cs="Arial"/>
          <w:b/>
          <w:bCs/>
          <w:color w:val="000000"/>
          <w:kern w:val="28"/>
          <w:u w:val="single"/>
          <w:lang w:eastAsia="en-GB"/>
        </w:rPr>
      </w:pPr>
    </w:p>
    <w:p w14:paraId="79A4E8AF" w14:textId="77777777" w:rsidR="00B45BE9" w:rsidRDefault="00B45BE9" w:rsidP="00C36606">
      <w:pPr>
        <w:spacing w:before="240" w:after="60" w:line="240" w:lineRule="auto"/>
        <w:jc w:val="center"/>
        <w:outlineLvl w:val="5"/>
        <w:rPr>
          <w:rFonts w:ascii="Arial" w:eastAsia="Times New Roman" w:hAnsi="Arial" w:cs="Arial"/>
          <w:b/>
          <w:bCs/>
          <w:color w:val="000000"/>
          <w:kern w:val="28"/>
          <w:u w:val="single"/>
          <w:lang w:eastAsia="en-GB"/>
        </w:rPr>
      </w:pPr>
    </w:p>
    <w:p w14:paraId="692E016F" w14:textId="0188D6CB" w:rsidR="002F2F88" w:rsidRPr="007F6A1B" w:rsidRDefault="002F2F88" w:rsidP="00C36606">
      <w:pPr>
        <w:spacing w:before="240" w:after="60" w:line="240" w:lineRule="auto"/>
        <w:jc w:val="center"/>
        <w:outlineLvl w:val="5"/>
        <w:rPr>
          <w:rFonts w:ascii="Arial" w:eastAsia="Times New Roman" w:hAnsi="Arial" w:cs="Arial"/>
          <w:b/>
          <w:bCs/>
          <w:color w:val="000000"/>
          <w:kern w:val="28"/>
          <w:u w:val="single"/>
          <w:lang w:eastAsia="en-GB"/>
        </w:rPr>
      </w:pPr>
      <w:r w:rsidRPr="007F6A1B">
        <w:rPr>
          <w:rFonts w:ascii="Arial" w:eastAsia="Times New Roman" w:hAnsi="Arial" w:cs="Arial"/>
          <w:b/>
          <w:bCs/>
          <w:color w:val="000000"/>
          <w:kern w:val="28"/>
          <w:u w:val="single"/>
          <w:lang w:eastAsia="en-GB"/>
        </w:rPr>
        <w:t>AREAS FOR DEVELOPMENT</w:t>
      </w:r>
    </w:p>
    <w:p w14:paraId="24F9DD70" w14:textId="313E00FD" w:rsidR="002F2F88" w:rsidRPr="007F6A1B" w:rsidRDefault="002F2F88" w:rsidP="00B865C4">
      <w:pPr>
        <w:numPr>
          <w:ilvl w:val="0"/>
          <w:numId w:val="9"/>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To review </w:t>
      </w:r>
      <w:r w:rsidR="00B45BE9">
        <w:rPr>
          <w:rFonts w:ascii="Arial" w:eastAsia="Times New Roman" w:hAnsi="Arial" w:cs="Arial"/>
          <w:color w:val="000000"/>
          <w:kern w:val="28"/>
          <w:lang w:eastAsia="en-GB"/>
        </w:rPr>
        <w:t>the use of Maths target clouds</w:t>
      </w:r>
      <w:r w:rsidRPr="007F6A1B">
        <w:rPr>
          <w:rFonts w:ascii="Arial" w:eastAsia="Times New Roman" w:hAnsi="Arial" w:cs="Arial"/>
          <w:color w:val="000000"/>
          <w:kern w:val="28"/>
          <w:lang w:eastAsia="en-GB"/>
        </w:rPr>
        <w:t>.</w:t>
      </w:r>
    </w:p>
    <w:p w14:paraId="20B0CA8F" w14:textId="77777777" w:rsidR="002F2F88" w:rsidRPr="007F6A1B" w:rsidRDefault="002F2F88" w:rsidP="00B865C4">
      <w:pPr>
        <w:numPr>
          <w:ilvl w:val="0"/>
          <w:numId w:val="9"/>
        </w:numPr>
        <w:spacing w:before="60" w:after="0" w:line="240" w:lineRule="auto"/>
        <w:jc w:val="both"/>
        <w:rPr>
          <w:rFonts w:ascii="Arial" w:eastAsia="Times New Roman" w:hAnsi="Arial" w:cs="Arial"/>
          <w:color w:val="000000"/>
          <w:kern w:val="28"/>
          <w:lang w:eastAsia="en-GB"/>
        </w:rPr>
      </w:pPr>
      <w:r w:rsidRPr="007F6A1B">
        <w:rPr>
          <w:rFonts w:ascii="Arial" w:eastAsia="Times New Roman" w:hAnsi="Arial" w:cs="Arial"/>
          <w:color w:val="000000"/>
          <w:kern w:val="28"/>
          <w:lang w:eastAsia="en-GB"/>
        </w:rPr>
        <w:t xml:space="preserve">To ensure all teachers are </w:t>
      </w:r>
      <w:r w:rsidR="002E5355">
        <w:rPr>
          <w:rFonts w:ascii="Arial" w:eastAsia="Times New Roman" w:hAnsi="Arial" w:cs="Arial"/>
          <w:color w:val="000000"/>
          <w:kern w:val="28"/>
          <w:lang w:eastAsia="en-GB"/>
        </w:rPr>
        <w:t>using the Key Performance Indicators, and that they are regularly updated.</w:t>
      </w:r>
    </w:p>
    <w:p w14:paraId="3957A49E" w14:textId="77777777" w:rsidR="002B312D" w:rsidRDefault="002B312D" w:rsidP="00B865C4">
      <w:pPr>
        <w:jc w:val="both"/>
      </w:pPr>
    </w:p>
    <w:sectPr w:rsidR="002B312D" w:rsidSect="00CE20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Medium">
    <w:altName w:val="Corbel"/>
    <w:panose1 w:val="02000603020000020003"/>
    <w:charset w:val="00"/>
    <w:family w:val="auto"/>
    <w:pitch w:val="variable"/>
    <w:sig w:usb0="A00000AF" w:usb1="10002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D8A"/>
    <w:multiLevelType w:val="singleLevel"/>
    <w:tmpl w:val="D834034C"/>
    <w:lvl w:ilvl="0">
      <w:start w:val="1"/>
      <w:numFmt w:val="bullet"/>
      <w:lvlText w:val=""/>
      <w:lvlJc w:val="left"/>
      <w:pPr>
        <w:tabs>
          <w:tab w:val="num" w:pos="360"/>
        </w:tabs>
        <w:ind w:left="340" w:hanging="340"/>
      </w:pPr>
      <w:rPr>
        <w:rFonts w:ascii="Symbol" w:hAnsi="Symbol" w:hint="default"/>
        <w:sz w:val="28"/>
      </w:rPr>
    </w:lvl>
  </w:abstractNum>
  <w:abstractNum w:abstractNumId="1" w15:restartNumberingAfterBreak="0">
    <w:nsid w:val="11400197"/>
    <w:multiLevelType w:val="singleLevel"/>
    <w:tmpl w:val="3970DA0C"/>
    <w:lvl w:ilvl="0">
      <w:start w:val="5"/>
      <w:numFmt w:val="bullet"/>
      <w:lvlText w:val="-"/>
      <w:lvlJc w:val="left"/>
      <w:pPr>
        <w:tabs>
          <w:tab w:val="num" w:pos="360"/>
        </w:tabs>
        <w:ind w:left="360" w:hanging="360"/>
      </w:pPr>
      <w:rPr>
        <w:rFonts w:hint="default"/>
      </w:rPr>
    </w:lvl>
  </w:abstractNum>
  <w:abstractNum w:abstractNumId="2" w15:restartNumberingAfterBreak="0">
    <w:nsid w:val="131E0EDA"/>
    <w:multiLevelType w:val="hybridMultilevel"/>
    <w:tmpl w:val="DDC8F11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3E5328D"/>
    <w:multiLevelType w:val="hybridMultilevel"/>
    <w:tmpl w:val="2E62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8163D"/>
    <w:multiLevelType w:val="singleLevel"/>
    <w:tmpl w:val="D834034C"/>
    <w:lvl w:ilvl="0">
      <w:start w:val="1"/>
      <w:numFmt w:val="bullet"/>
      <w:lvlText w:val=""/>
      <w:lvlJc w:val="left"/>
      <w:pPr>
        <w:tabs>
          <w:tab w:val="num" w:pos="360"/>
        </w:tabs>
        <w:ind w:left="340" w:hanging="340"/>
      </w:pPr>
      <w:rPr>
        <w:rFonts w:ascii="Symbol" w:hAnsi="Symbol" w:hint="default"/>
        <w:sz w:val="28"/>
      </w:rPr>
    </w:lvl>
  </w:abstractNum>
  <w:abstractNum w:abstractNumId="5" w15:restartNumberingAfterBreak="0">
    <w:nsid w:val="37950E70"/>
    <w:multiLevelType w:val="singleLevel"/>
    <w:tmpl w:val="D834034C"/>
    <w:lvl w:ilvl="0">
      <w:start w:val="1"/>
      <w:numFmt w:val="bullet"/>
      <w:lvlText w:val=""/>
      <w:lvlJc w:val="left"/>
      <w:pPr>
        <w:tabs>
          <w:tab w:val="num" w:pos="360"/>
        </w:tabs>
        <w:ind w:left="340" w:hanging="340"/>
      </w:pPr>
      <w:rPr>
        <w:rFonts w:ascii="Symbol" w:hAnsi="Symbol" w:hint="default"/>
        <w:sz w:val="28"/>
      </w:rPr>
    </w:lvl>
  </w:abstractNum>
  <w:abstractNum w:abstractNumId="6" w15:restartNumberingAfterBreak="0">
    <w:nsid w:val="3EA15E73"/>
    <w:multiLevelType w:val="singleLevel"/>
    <w:tmpl w:val="3970DA0C"/>
    <w:lvl w:ilvl="0">
      <w:start w:val="5"/>
      <w:numFmt w:val="bullet"/>
      <w:lvlText w:val="-"/>
      <w:lvlJc w:val="left"/>
      <w:pPr>
        <w:ind w:left="720" w:hanging="360"/>
      </w:pPr>
      <w:rPr>
        <w:rFonts w:hint="default"/>
      </w:rPr>
    </w:lvl>
  </w:abstractNum>
  <w:abstractNum w:abstractNumId="7" w15:restartNumberingAfterBreak="0">
    <w:nsid w:val="4DE50D19"/>
    <w:multiLevelType w:val="hybridMultilevel"/>
    <w:tmpl w:val="370A095C"/>
    <w:lvl w:ilvl="0" w:tplc="D834034C">
      <w:start w:val="1"/>
      <w:numFmt w:val="bullet"/>
      <w:lvlText w:val=""/>
      <w:lvlJc w:val="left"/>
      <w:pPr>
        <w:tabs>
          <w:tab w:val="num" w:pos="360"/>
        </w:tabs>
        <w:ind w:left="340" w:hanging="34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F0AB1"/>
    <w:multiLevelType w:val="hybridMultilevel"/>
    <w:tmpl w:val="C0CA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86E68"/>
    <w:multiLevelType w:val="singleLevel"/>
    <w:tmpl w:val="D834034C"/>
    <w:lvl w:ilvl="0">
      <w:start w:val="1"/>
      <w:numFmt w:val="bullet"/>
      <w:lvlText w:val=""/>
      <w:lvlJc w:val="left"/>
      <w:pPr>
        <w:tabs>
          <w:tab w:val="num" w:pos="360"/>
        </w:tabs>
        <w:ind w:left="340" w:hanging="340"/>
      </w:pPr>
      <w:rPr>
        <w:rFonts w:ascii="Symbol" w:hAnsi="Symbol" w:hint="default"/>
        <w:sz w:val="28"/>
      </w:rPr>
    </w:lvl>
  </w:abstractNum>
  <w:abstractNum w:abstractNumId="10" w15:restartNumberingAfterBreak="0">
    <w:nsid w:val="5D88036F"/>
    <w:multiLevelType w:val="hybridMultilevel"/>
    <w:tmpl w:val="DFA8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2AFC"/>
    <w:multiLevelType w:val="singleLevel"/>
    <w:tmpl w:val="D834034C"/>
    <w:lvl w:ilvl="0">
      <w:start w:val="1"/>
      <w:numFmt w:val="bullet"/>
      <w:lvlText w:val=""/>
      <w:lvlJc w:val="left"/>
      <w:pPr>
        <w:tabs>
          <w:tab w:val="num" w:pos="360"/>
        </w:tabs>
        <w:ind w:left="340" w:hanging="340"/>
      </w:pPr>
      <w:rPr>
        <w:rFonts w:ascii="Symbol" w:hAnsi="Symbol" w:hint="default"/>
        <w:sz w:val="28"/>
      </w:rPr>
    </w:lvl>
  </w:abstractNum>
  <w:abstractNum w:abstractNumId="12" w15:restartNumberingAfterBreak="0">
    <w:nsid w:val="64D229D5"/>
    <w:multiLevelType w:val="singleLevel"/>
    <w:tmpl w:val="3970DA0C"/>
    <w:lvl w:ilvl="0">
      <w:start w:val="5"/>
      <w:numFmt w:val="bullet"/>
      <w:lvlText w:val="-"/>
      <w:lvlJc w:val="left"/>
      <w:pPr>
        <w:tabs>
          <w:tab w:val="num" w:pos="360"/>
        </w:tabs>
        <w:ind w:left="360" w:hanging="360"/>
      </w:pPr>
      <w:rPr>
        <w:rFonts w:hint="default"/>
      </w:rPr>
    </w:lvl>
  </w:abstractNum>
  <w:abstractNum w:abstractNumId="13" w15:restartNumberingAfterBreak="0">
    <w:nsid w:val="7AFC615C"/>
    <w:multiLevelType w:val="singleLevel"/>
    <w:tmpl w:val="3970DA0C"/>
    <w:lvl w:ilvl="0">
      <w:start w:val="5"/>
      <w:numFmt w:val="bullet"/>
      <w:lvlText w:val="-"/>
      <w:lvlJc w:val="left"/>
      <w:pPr>
        <w:tabs>
          <w:tab w:val="num" w:pos="360"/>
        </w:tabs>
        <w:ind w:left="360" w:hanging="360"/>
      </w:pPr>
      <w:rPr>
        <w:rFonts w:hint="default"/>
      </w:rPr>
    </w:lvl>
  </w:abstractNum>
  <w:abstractNum w:abstractNumId="14" w15:restartNumberingAfterBreak="0">
    <w:nsid w:val="7EFB2834"/>
    <w:multiLevelType w:val="hybridMultilevel"/>
    <w:tmpl w:val="012C38F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2"/>
  </w:num>
  <w:num w:numId="3">
    <w:abstractNumId w:val="1"/>
  </w:num>
  <w:num w:numId="4">
    <w:abstractNumId w:val="6"/>
  </w:num>
  <w:num w:numId="5">
    <w:abstractNumId w:val="9"/>
  </w:num>
  <w:num w:numId="6">
    <w:abstractNumId w:val="11"/>
  </w:num>
  <w:num w:numId="7">
    <w:abstractNumId w:val="5"/>
  </w:num>
  <w:num w:numId="8">
    <w:abstractNumId w:val="0"/>
  </w:num>
  <w:num w:numId="9">
    <w:abstractNumId w:val="4"/>
  </w:num>
  <w:num w:numId="10">
    <w:abstractNumId w:val="2"/>
  </w:num>
  <w:num w:numId="11">
    <w:abstractNumId w:val="14"/>
  </w:num>
  <w:num w:numId="12">
    <w:abstractNumId w:val="7"/>
  </w:num>
  <w:num w:numId="13">
    <w:abstractNumId w:val="8"/>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88"/>
    <w:rsid w:val="000E3E76"/>
    <w:rsid w:val="001C0C93"/>
    <w:rsid w:val="002B312D"/>
    <w:rsid w:val="002E5355"/>
    <w:rsid w:val="002F2F88"/>
    <w:rsid w:val="003368CB"/>
    <w:rsid w:val="004C01AE"/>
    <w:rsid w:val="004F7D9D"/>
    <w:rsid w:val="00507192"/>
    <w:rsid w:val="005257A8"/>
    <w:rsid w:val="005C454C"/>
    <w:rsid w:val="006045B1"/>
    <w:rsid w:val="006371E4"/>
    <w:rsid w:val="00640825"/>
    <w:rsid w:val="00673596"/>
    <w:rsid w:val="006C40F4"/>
    <w:rsid w:val="006F0B80"/>
    <w:rsid w:val="007F6A1B"/>
    <w:rsid w:val="009257E6"/>
    <w:rsid w:val="00A724A1"/>
    <w:rsid w:val="00B45BE9"/>
    <w:rsid w:val="00B865C4"/>
    <w:rsid w:val="00C36606"/>
    <w:rsid w:val="00CE204A"/>
    <w:rsid w:val="00D4407D"/>
    <w:rsid w:val="00D85914"/>
    <w:rsid w:val="00F40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BF17"/>
  <w15:docId w15:val="{887517B1-A452-4887-B3BA-9908841C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200E-FB2B-44E4-9CFE-C41CBF98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Maureens Laptop</dc:creator>
  <cp:lastModifiedBy>ARix.301</cp:lastModifiedBy>
  <cp:revision>5</cp:revision>
  <cp:lastPrinted>2021-04-23T11:01:00Z</cp:lastPrinted>
  <dcterms:created xsi:type="dcterms:W3CDTF">2023-02-07T13:58:00Z</dcterms:created>
  <dcterms:modified xsi:type="dcterms:W3CDTF">2023-03-03T10:26:00Z</dcterms:modified>
</cp:coreProperties>
</file>